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3E35277C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1D4B4" w14:textId="77777777" w:rsidR="007A2B4B" w:rsidRDefault="007A2B4B" w:rsidP="007A2B4B">
                            <w:pPr>
                              <w:jc w:val="center"/>
                            </w:pPr>
                            <w:r w:rsidRPr="001258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14:paraId="4E145A6A" w14:textId="3C2D5EED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6151D4B4" w14:textId="77777777" w:rsidR="007A2B4B" w:rsidRDefault="007A2B4B" w:rsidP="007A2B4B">
                      <w:pPr>
                        <w:jc w:val="center"/>
                      </w:pPr>
                      <w:r w:rsidRPr="0012585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14:paraId="4E145A6A" w14:textId="3C2D5EED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bookmarkEnd w:id="0"/>
    <w:bookmarkEnd w:id="1"/>
    <w:p w14:paraId="741EAD65" w14:textId="77777777" w:rsidR="00C54BD6" w:rsidRPr="00C54BD6" w:rsidRDefault="00C54BD6" w:rsidP="00A4539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C54BD6">
        <w:rPr>
          <w:rFonts w:cs="Arial"/>
          <w:b/>
          <w:bCs/>
          <w:sz w:val="20"/>
          <w:szCs w:val="20"/>
        </w:rPr>
        <w:t>Программу льготных кредитов для ряда организаций промышленности запустят 7 марта 2023 года</w:t>
      </w:r>
    </w:p>
    <w:p w14:paraId="3EEC9B16" w14:textId="7C826646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>Российские промышленные компании смогут обратиться в уполномоченные банки за льготными кредитами на реализацию инвест</w:t>
      </w:r>
      <w:r>
        <w:rPr>
          <w:rFonts w:cs="Arial"/>
          <w:sz w:val="20"/>
          <w:szCs w:val="20"/>
        </w:rPr>
        <w:t xml:space="preserve">иционных </w:t>
      </w:r>
      <w:r w:rsidRPr="00C54BD6">
        <w:rPr>
          <w:rFonts w:cs="Arial"/>
          <w:sz w:val="20"/>
          <w:szCs w:val="20"/>
        </w:rPr>
        <w:t xml:space="preserve">проектов по изготовлению приоритетной продукции. Ее перечислит межведомственная комиссия. Постановление о новой программе вступит в силу </w:t>
      </w:r>
      <w:r w:rsidR="00331544">
        <w:rPr>
          <w:rFonts w:cs="Arial"/>
          <w:sz w:val="20"/>
          <w:szCs w:val="20"/>
        </w:rPr>
        <w:t xml:space="preserve">с </w:t>
      </w:r>
      <w:r w:rsidRPr="00C54BD6">
        <w:rPr>
          <w:rFonts w:cs="Arial"/>
          <w:sz w:val="20"/>
          <w:szCs w:val="20"/>
        </w:rPr>
        <w:t>7 марта.</w:t>
      </w:r>
    </w:p>
    <w:p w14:paraId="0F91EE81" w14:textId="74350B4C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 xml:space="preserve">Льготная ставка </w:t>
      </w:r>
      <w:r>
        <w:rPr>
          <w:rFonts w:cs="Arial"/>
          <w:sz w:val="20"/>
          <w:szCs w:val="20"/>
        </w:rPr>
        <w:t xml:space="preserve">– </w:t>
      </w:r>
      <w:r w:rsidRPr="00C54BD6">
        <w:rPr>
          <w:rFonts w:cs="Arial"/>
          <w:sz w:val="20"/>
          <w:szCs w:val="20"/>
        </w:rPr>
        <w:t>30% ключевой ставки, которая действует на каждую дату начисления процентов по кредиту, плюс 3%. Иное значение сможет определить правительство.</w:t>
      </w:r>
    </w:p>
    <w:p w14:paraId="402256AC" w14:textId="6BBF23F4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>По общему правилу</w:t>
      </w:r>
      <w:r w:rsidR="00331544">
        <w:rPr>
          <w:rFonts w:cs="Arial"/>
          <w:sz w:val="20"/>
          <w:szCs w:val="20"/>
        </w:rPr>
        <w:t>,</w:t>
      </w:r>
      <w:r w:rsidRPr="00C54BD6">
        <w:rPr>
          <w:rFonts w:cs="Arial"/>
          <w:sz w:val="20"/>
          <w:szCs w:val="20"/>
        </w:rPr>
        <w:t xml:space="preserve"> сумма кредита </w:t>
      </w:r>
      <w:r w:rsidR="00331544">
        <w:rPr>
          <w:rFonts w:cs="Arial"/>
          <w:sz w:val="20"/>
          <w:szCs w:val="20"/>
        </w:rPr>
        <w:t>составляет</w:t>
      </w:r>
      <w:r>
        <w:rPr>
          <w:rFonts w:cs="Arial"/>
          <w:sz w:val="20"/>
          <w:szCs w:val="20"/>
        </w:rPr>
        <w:t xml:space="preserve"> </w:t>
      </w:r>
      <w:r w:rsidRPr="00C54BD6">
        <w:rPr>
          <w:rFonts w:cs="Arial"/>
          <w:sz w:val="20"/>
          <w:szCs w:val="20"/>
        </w:rPr>
        <w:t>не менее 2 млрд руб. и не более 100 млрд руб. В ряде случаев минимальный предел будет другим. При этом кредит не должен превышать 80% общей цены инвест</w:t>
      </w:r>
      <w:r>
        <w:rPr>
          <w:rFonts w:cs="Arial"/>
          <w:sz w:val="20"/>
          <w:szCs w:val="20"/>
        </w:rPr>
        <w:t xml:space="preserve">иционного </w:t>
      </w:r>
      <w:r w:rsidRPr="00C54BD6">
        <w:rPr>
          <w:rFonts w:cs="Arial"/>
          <w:sz w:val="20"/>
          <w:szCs w:val="20"/>
        </w:rPr>
        <w:t>проекта, если ино</w:t>
      </w:r>
      <w:r w:rsidR="00331544">
        <w:rPr>
          <w:rFonts w:cs="Arial"/>
          <w:sz w:val="20"/>
          <w:szCs w:val="20"/>
        </w:rPr>
        <w:t>е</w:t>
      </w:r>
      <w:r w:rsidRPr="00C54BD6">
        <w:rPr>
          <w:rFonts w:cs="Arial"/>
          <w:sz w:val="20"/>
          <w:szCs w:val="20"/>
        </w:rPr>
        <w:t xml:space="preserve"> не определит правительство.</w:t>
      </w:r>
    </w:p>
    <w:p w14:paraId="135D5BEE" w14:textId="73E4CF58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>Этот кредит разрешат направить на то, чтобы в рамках реализации инвест</w:t>
      </w:r>
      <w:r>
        <w:rPr>
          <w:rFonts w:cs="Arial"/>
          <w:sz w:val="20"/>
          <w:szCs w:val="20"/>
        </w:rPr>
        <w:t xml:space="preserve">иционного </w:t>
      </w:r>
      <w:r w:rsidRPr="00C54BD6">
        <w:rPr>
          <w:rFonts w:cs="Arial"/>
          <w:sz w:val="20"/>
          <w:szCs w:val="20"/>
        </w:rPr>
        <w:t>проекта:</w:t>
      </w:r>
    </w:p>
    <w:p w14:paraId="7F9C70FB" w14:textId="5ABFA329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 xml:space="preserve">приобрести, соорудить, изготовить, доставить, смонтировать основные средства, наладить и подготовить </w:t>
      </w:r>
      <w:r w:rsidR="00331544" w:rsidRPr="00C54BD6">
        <w:rPr>
          <w:rFonts w:cs="Arial"/>
          <w:sz w:val="20"/>
          <w:szCs w:val="20"/>
        </w:rPr>
        <w:t xml:space="preserve">их </w:t>
      </w:r>
      <w:r w:rsidRPr="00C54BD6">
        <w:rPr>
          <w:rFonts w:cs="Arial"/>
          <w:sz w:val="20"/>
          <w:szCs w:val="20"/>
        </w:rPr>
        <w:t>к вводу в эксплуатацию;</w:t>
      </w:r>
    </w:p>
    <w:p w14:paraId="2FA74C3F" w14:textId="2DABE84D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уплатить таможенные сборы и пошлины;</w:t>
      </w:r>
    </w:p>
    <w:p w14:paraId="4024CAB4" w14:textId="6D409BA8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купить расходные материалы, сырье и комплектующие для производства приоритетной продукции. На это можно потратить не более 20% суммы кредита;</w:t>
      </w:r>
    </w:p>
    <w:p w14:paraId="5E812F9C" w14:textId="6112106D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покрыть издержки</w:t>
      </w:r>
      <w:r w:rsidR="00331544">
        <w:rPr>
          <w:rFonts w:cs="Arial"/>
          <w:sz w:val="20"/>
          <w:szCs w:val="20"/>
        </w:rPr>
        <w:t>, понесенные</w:t>
      </w:r>
      <w:r w:rsidRPr="00C54BD6">
        <w:rPr>
          <w:rFonts w:cs="Arial"/>
          <w:sz w:val="20"/>
          <w:szCs w:val="20"/>
        </w:rPr>
        <w:t xml:space="preserve"> на сертификацию продукции и услуг, </w:t>
      </w:r>
      <w:r w:rsidR="00331544">
        <w:rPr>
          <w:rFonts w:cs="Arial"/>
          <w:sz w:val="20"/>
          <w:szCs w:val="20"/>
        </w:rPr>
        <w:t xml:space="preserve">на </w:t>
      </w:r>
      <w:r w:rsidRPr="00C54BD6">
        <w:rPr>
          <w:rFonts w:cs="Arial"/>
          <w:sz w:val="20"/>
          <w:szCs w:val="20"/>
        </w:rPr>
        <w:t>получение разрешительных документов;</w:t>
      </w:r>
    </w:p>
    <w:p w14:paraId="1D0C53CF" w14:textId="51621615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арендовать здания, сооружения, помещения и оборудование;</w:t>
      </w:r>
    </w:p>
    <w:p w14:paraId="7CF7E165" w14:textId="47F50EBF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оплатить коммунальные услуги, топливно-энергетические ресурсы</w:t>
      </w:r>
      <w:r w:rsidR="00331544">
        <w:rPr>
          <w:rFonts w:cs="Arial"/>
          <w:sz w:val="20"/>
          <w:szCs w:val="20"/>
        </w:rPr>
        <w:t>, необходимые</w:t>
      </w:r>
      <w:r w:rsidRPr="00C54BD6">
        <w:rPr>
          <w:rFonts w:cs="Arial"/>
          <w:sz w:val="20"/>
          <w:szCs w:val="20"/>
        </w:rPr>
        <w:t xml:space="preserve"> для эксплуатации основных средств, услуги связи.</w:t>
      </w:r>
    </w:p>
    <w:p w14:paraId="1FFC6845" w14:textId="15B5F9D6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>В числе требований</w:t>
      </w:r>
      <w:r w:rsidR="00331544">
        <w:rPr>
          <w:rFonts w:cs="Arial"/>
          <w:sz w:val="20"/>
          <w:szCs w:val="20"/>
        </w:rPr>
        <w:t>, предъявляемых</w:t>
      </w:r>
      <w:r w:rsidRPr="00C54BD6">
        <w:rPr>
          <w:rFonts w:cs="Arial"/>
          <w:sz w:val="20"/>
          <w:szCs w:val="20"/>
        </w:rPr>
        <w:t xml:space="preserve"> к заемщику</w:t>
      </w:r>
      <w:r w:rsidR="00331544">
        <w:rPr>
          <w:rFonts w:cs="Arial"/>
          <w:sz w:val="20"/>
          <w:szCs w:val="20"/>
        </w:rPr>
        <w:t>,</w:t>
      </w:r>
      <w:r w:rsidRPr="00C54BD6">
        <w:rPr>
          <w:rFonts w:cs="Arial"/>
          <w:sz w:val="20"/>
          <w:szCs w:val="20"/>
        </w:rPr>
        <w:t xml:space="preserve"> отметим такие:</w:t>
      </w:r>
    </w:p>
    <w:p w14:paraId="3138D684" w14:textId="3AD0B986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331544" w:rsidRPr="00C54BD6">
        <w:rPr>
          <w:rFonts w:cs="Arial"/>
          <w:sz w:val="20"/>
          <w:szCs w:val="20"/>
        </w:rPr>
        <w:t>заемщик</w:t>
      </w:r>
      <w:r w:rsidRPr="00C54BD6">
        <w:rPr>
          <w:rFonts w:cs="Arial"/>
          <w:sz w:val="20"/>
          <w:szCs w:val="20"/>
        </w:rPr>
        <w:t xml:space="preserve"> реализует инвестпроект из списка, который </w:t>
      </w:r>
      <w:r w:rsidR="00331544">
        <w:rPr>
          <w:rFonts w:cs="Arial"/>
          <w:sz w:val="20"/>
          <w:szCs w:val="20"/>
        </w:rPr>
        <w:t>будет</w:t>
      </w:r>
      <w:r w:rsidRPr="00C54BD6">
        <w:rPr>
          <w:rFonts w:cs="Arial"/>
          <w:sz w:val="20"/>
          <w:szCs w:val="20"/>
        </w:rPr>
        <w:t xml:space="preserve"> вести Минпромторг;</w:t>
      </w:r>
    </w:p>
    <w:p w14:paraId="6C8A4950" w14:textId="45E6F3EA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у компании нет просроченных (неурегулированных) долгов по денежным обязательствам перед РФ;</w:t>
      </w:r>
    </w:p>
    <w:p w14:paraId="102B6738" w14:textId="46EDDBF2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4BD6">
        <w:rPr>
          <w:rFonts w:cs="Arial"/>
          <w:sz w:val="20"/>
          <w:szCs w:val="20"/>
        </w:rPr>
        <w:t>с даты заключения кредитного договора заемщик не имеет просрочки платежей свыше 90 дней. Речь идет о суммах, которые нужны для исполнения обязательств перед кредитными организациями.</w:t>
      </w:r>
    </w:p>
    <w:p w14:paraId="6C238B36" w14:textId="77777777" w:rsidR="00C54BD6" w:rsidRPr="00C54BD6" w:rsidRDefault="00C54BD6" w:rsidP="00A45396">
      <w:pPr>
        <w:spacing w:after="0"/>
        <w:jc w:val="both"/>
        <w:rPr>
          <w:rFonts w:cs="Arial"/>
          <w:sz w:val="20"/>
          <w:szCs w:val="20"/>
        </w:rPr>
      </w:pPr>
      <w:r w:rsidRPr="00C54BD6">
        <w:rPr>
          <w:rFonts w:cs="Arial"/>
          <w:sz w:val="20"/>
          <w:szCs w:val="20"/>
        </w:rPr>
        <w:t>Минпромторг предоставит уполномоченным банкам субсидии, чтобы возместить недополученные доходы.</w:t>
      </w:r>
    </w:p>
    <w:p w14:paraId="4D91B027" w14:textId="0DFBD807" w:rsidR="00C54BD6" w:rsidRPr="00A45396" w:rsidRDefault="00C54BD6" w:rsidP="00A4539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45396">
        <w:rPr>
          <w:rFonts w:cs="Arial"/>
          <w:i/>
          <w:iCs/>
          <w:sz w:val="20"/>
          <w:szCs w:val="20"/>
          <w:u w:val="single"/>
        </w:rPr>
        <w:t>Постановление Правительства РФ от 22.02.2023 N 295</w:t>
      </w:r>
      <w:r w:rsidRPr="00A45396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="00A45396"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A45396" w:rsidRPr="00A45396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="00A45396"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A45396" w:rsidRPr="00A45396">
        <w:rPr>
          <w:rFonts w:cs="Arial"/>
          <w:i/>
          <w:iCs/>
          <w:sz w:val="20"/>
          <w:szCs w:val="20"/>
        </w:rPr>
        <w:t>)</w:t>
      </w:r>
    </w:p>
    <w:p w14:paraId="110BE3F8" w14:textId="0FD3B41C" w:rsidR="00B20329" w:rsidRDefault="00B20329" w:rsidP="00B2032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44DF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E5ADE10" w14:textId="5F1AC34C" w:rsidR="00A45396" w:rsidRDefault="00A45396" w:rsidP="00A4539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45396">
        <w:rPr>
          <w:rFonts w:cs="Arial"/>
          <w:b/>
          <w:bCs/>
          <w:sz w:val="20"/>
          <w:szCs w:val="20"/>
        </w:rPr>
        <w:t>Аренда или покупка публичной земли: установят предельный платеж за участие в электронном аукционе</w:t>
      </w:r>
    </w:p>
    <w:p w14:paraId="70B03011" w14:textId="5EC60D44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 xml:space="preserve">С 1 марта 2023 года оператор электронной площадки сможет взимать плату за участие в аукционе по продаже государственной либо муниципальной земли в размере 1% начальной цены предмета аукциона. Сумма не должна </w:t>
      </w:r>
      <w:r w:rsidR="00331544">
        <w:rPr>
          <w:rFonts w:cs="Arial"/>
          <w:sz w:val="20"/>
          <w:szCs w:val="20"/>
        </w:rPr>
        <w:t>превышать</w:t>
      </w:r>
      <w:r w:rsidRPr="00A45396">
        <w:rPr>
          <w:rFonts w:cs="Arial"/>
          <w:sz w:val="20"/>
          <w:szCs w:val="20"/>
        </w:rPr>
        <w:t xml:space="preserve"> 5 тыс. руб. </w:t>
      </w:r>
      <w:r w:rsidR="00331544">
        <w:rPr>
          <w:rFonts w:cs="Arial"/>
          <w:sz w:val="20"/>
          <w:szCs w:val="20"/>
        </w:rPr>
        <w:t>(</w:t>
      </w:r>
      <w:r w:rsidRPr="00A45396">
        <w:rPr>
          <w:rFonts w:cs="Arial"/>
          <w:sz w:val="20"/>
          <w:szCs w:val="20"/>
        </w:rPr>
        <w:t>без учета НДС</w:t>
      </w:r>
      <w:r w:rsidR="00331544">
        <w:rPr>
          <w:rFonts w:cs="Arial"/>
          <w:sz w:val="20"/>
          <w:szCs w:val="20"/>
        </w:rPr>
        <w:t>)</w:t>
      </w:r>
      <w:r w:rsidRPr="00A45396">
        <w:rPr>
          <w:rFonts w:cs="Arial"/>
          <w:sz w:val="20"/>
          <w:szCs w:val="20"/>
        </w:rPr>
        <w:t>. Правила затронут и цифровой аукцион на право заключ</w:t>
      </w:r>
      <w:r w:rsidR="00331544">
        <w:rPr>
          <w:rFonts w:cs="Arial"/>
          <w:sz w:val="20"/>
          <w:szCs w:val="20"/>
        </w:rPr>
        <w:t>ения</w:t>
      </w:r>
      <w:r w:rsidRPr="00A45396">
        <w:rPr>
          <w:rFonts w:cs="Arial"/>
          <w:sz w:val="20"/>
          <w:szCs w:val="20"/>
        </w:rPr>
        <w:t xml:space="preserve"> договор</w:t>
      </w:r>
      <w:r w:rsidR="00331544">
        <w:rPr>
          <w:rFonts w:cs="Arial"/>
          <w:sz w:val="20"/>
          <w:szCs w:val="20"/>
        </w:rPr>
        <w:t>а</w:t>
      </w:r>
      <w:r w:rsidRPr="00A45396">
        <w:rPr>
          <w:rFonts w:cs="Arial"/>
          <w:sz w:val="20"/>
          <w:szCs w:val="20"/>
        </w:rPr>
        <w:t xml:space="preserve"> аренды этого участка.</w:t>
      </w:r>
    </w:p>
    <w:p w14:paraId="18A5D126" w14:textId="4444F934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>Плата не превысит 2 тыс. руб., например, если проведут аукцион на право заключ</w:t>
      </w:r>
      <w:r w:rsidR="00331544">
        <w:rPr>
          <w:rFonts w:cs="Arial"/>
          <w:sz w:val="20"/>
          <w:szCs w:val="20"/>
        </w:rPr>
        <w:t>ения</w:t>
      </w:r>
      <w:r w:rsidRPr="00A45396">
        <w:rPr>
          <w:rFonts w:cs="Arial"/>
          <w:sz w:val="20"/>
          <w:szCs w:val="20"/>
        </w:rPr>
        <w:t xml:space="preserve"> договор</w:t>
      </w:r>
      <w:r w:rsidR="00331544">
        <w:rPr>
          <w:rFonts w:cs="Arial"/>
          <w:sz w:val="20"/>
          <w:szCs w:val="20"/>
        </w:rPr>
        <w:t>а</w:t>
      </w:r>
      <w:r w:rsidRPr="00A45396">
        <w:rPr>
          <w:rFonts w:cs="Arial"/>
          <w:sz w:val="20"/>
          <w:szCs w:val="20"/>
        </w:rPr>
        <w:t xml:space="preserve"> аренды земли из спец</w:t>
      </w:r>
      <w:r>
        <w:rPr>
          <w:rFonts w:cs="Arial"/>
          <w:sz w:val="20"/>
          <w:szCs w:val="20"/>
        </w:rPr>
        <w:t xml:space="preserve">иальных </w:t>
      </w:r>
      <w:r w:rsidRPr="00A45396">
        <w:rPr>
          <w:rFonts w:cs="Arial"/>
          <w:sz w:val="20"/>
          <w:szCs w:val="20"/>
        </w:rPr>
        <w:t>перечней для субъектов МСП.</w:t>
      </w:r>
    </w:p>
    <w:p w14:paraId="61593948" w14:textId="4D19CE98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>Деньги перечислит победитель аукциона или другое лицо, с которым заключат договор купли-продажи либо аренды. Взимать средства станут по правилам, которые сейчас применяют при оплате участия в электронных процедурах (в т</w:t>
      </w:r>
      <w:r w:rsidR="00331544">
        <w:rPr>
          <w:rFonts w:cs="Arial"/>
          <w:sz w:val="20"/>
          <w:szCs w:val="20"/>
        </w:rPr>
        <w:t>ом числе в</w:t>
      </w:r>
      <w:r w:rsidRPr="00A45396">
        <w:rPr>
          <w:rFonts w:cs="Arial"/>
          <w:sz w:val="20"/>
          <w:szCs w:val="20"/>
        </w:rPr>
        <w:t xml:space="preserve"> закрытых) в сфере госзакупок.</w:t>
      </w:r>
    </w:p>
    <w:p w14:paraId="36F76ECD" w14:textId="1FF02815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>Напомним</w:t>
      </w:r>
      <w:r w:rsidR="00331544">
        <w:rPr>
          <w:rFonts w:cs="Arial"/>
          <w:sz w:val="20"/>
          <w:szCs w:val="20"/>
        </w:rPr>
        <w:t>:</w:t>
      </w:r>
      <w:r w:rsidRPr="00A45396">
        <w:rPr>
          <w:rFonts w:cs="Arial"/>
          <w:sz w:val="20"/>
          <w:szCs w:val="20"/>
        </w:rPr>
        <w:t xml:space="preserve"> сейчас ЗК РФ </w:t>
      </w:r>
      <w:r w:rsidR="00331544">
        <w:rPr>
          <w:rFonts w:cs="Arial"/>
          <w:sz w:val="20"/>
          <w:szCs w:val="20"/>
        </w:rPr>
        <w:t>предусматривает</w:t>
      </w:r>
      <w:r w:rsidRPr="00A45396">
        <w:rPr>
          <w:rFonts w:cs="Arial"/>
          <w:sz w:val="20"/>
          <w:szCs w:val="20"/>
        </w:rPr>
        <w:t>, что большинство аукционов по продаже и аренде публичных участков нужно организовывать в цифровом виде. Однако это положение еще не применяют, поскольку порядок проведения таких мероприятий вступит в силу</w:t>
      </w:r>
      <w:r w:rsidR="00331544">
        <w:rPr>
          <w:rFonts w:cs="Arial"/>
          <w:sz w:val="20"/>
          <w:szCs w:val="20"/>
        </w:rPr>
        <w:t xml:space="preserve"> с</w:t>
      </w:r>
      <w:r w:rsidRPr="00A45396">
        <w:rPr>
          <w:rFonts w:cs="Arial"/>
          <w:sz w:val="20"/>
          <w:szCs w:val="20"/>
        </w:rPr>
        <w:t xml:space="preserve"> 1 марта 2023 года.</w:t>
      </w:r>
    </w:p>
    <w:p w14:paraId="34755B96" w14:textId="23E5C6A5" w:rsidR="00A45396" w:rsidRPr="00A45396" w:rsidRDefault="00A45396" w:rsidP="00A4539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45396">
        <w:rPr>
          <w:rFonts w:cs="Arial"/>
          <w:i/>
          <w:iCs/>
          <w:sz w:val="20"/>
          <w:szCs w:val="20"/>
          <w:u w:val="single"/>
        </w:rPr>
        <w:t>Постановление Правительства РФ от 18.02.2023 N 262</w:t>
      </w:r>
      <w:r w:rsidRPr="00A45396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45396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45396">
        <w:rPr>
          <w:rFonts w:cs="Arial"/>
          <w:i/>
          <w:iCs/>
          <w:sz w:val="20"/>
          <w:szCs w:val="20"/>
        </w:rPr>
        <w:t>)</w:t>
      </w:r>
    </w:p>
    <w:p w14:paraId="26C7A824" w14:textId="529E9681" w:rsidR="00B20329" w:rsidRPr="00B20329" w:rsidRDefault="00B20329" w:rsidP="00A4539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44DF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8537FB0" w14:textId="3482A3FB" w:rsidR="00A45396" w:rsidRPr="00A45396" w:rsidRDefault="00CE41D4" w:rsidP="00A45396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И</w:t>
      </w:r>
      <w:r w:rsidRPr="00A45396">
        <w:rPr>
          <w:rFonts w:cs="Arial"/>
          <w:b/>
          <w:bCs/>
          <w:sz w:val="20"/>
          <w:szCs w:val="20"/>
        </w:rPr>
        <w:t xml:space="preserve">зменили список видов деятельности </w:t>
      </w:r>
      <w:r>
        <w:rPr>
          <w:rFonts w:cs="Arial"/>
          <w:b/>
          <w:bCs/>
          <w:sz w:val="20"/>
          <w:szCs w:val="20"/>
        </w:rPr>
        <w:t>д</w:t>
      </w:r>
      <w:r w:rsidR="00A45396" w:rsidRPr="00A45396">
        <w:rPr>
          <w:rFonts w:cs="Arial"/>
          <w:b/>
          <w:bCs/>
          <w:sz w:val="20"/>
          <w:szCs w:val="20"/>
        </w:rPr>
        <w:t>ля аккредитации ИТ-компаний</w:t>
      </w:r>
    </w:p>
    <w:p w14:paraId="5A5D2E06" w14:textId="22FFD0C5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>С 24 февраля 2023 года получить гос</w:t>
      </w:r>
      <w:r w:rsidR="00331544">
        <w:rPr>
          <w:rFonts w:cs="Arial"/>
          <w:sz w:val="20"/>
          <w:szCs w:val="20"/>
        </w:rPr>
        <w:t xml:space="preserve">ударственную </w:t>
      </w:r>
      <w:r w:rsidRPr="00A45396">
        <w:rPr>
          <w:rFonts w:cs="Arial"/>
          <w:sz w:val="20"/>
          <w:szCs w:val="20"/>
        </w:rPr>
        <w:t>аккредитацию мо</w:t>
      </w:r>
      <w:r w:rsidR="00331544">
        <w:rPr>
          <w:rFonts w:cs="Arial"/>
          <w:sz w:val="20"/>
          <w:szCs w:val="20"/>
        </w:rPr>
        <w:t>жет</w:t>
      </w:r>
      <w:r w:rsidRPr="00A45396">
        <w:rPr>
          <w:rFonts w:cs="Arial"/>
          <w:sz w:val="20"/>
          <w:szCs w:val="20"/>
        </w:rPr>
        <w:t xml:space="preserve"> и т</w:t>
      </w:r>
      <w:r w:rsidR="00331544">
        <w:rPr>
          <w:rFonts w:cs="Arial"/>
          <w:sz w:val="20"/>
          <w:szCs w:val="20"/>
        </w:rPr>
        <w:t>от</w:t>
      </w:r>
      <w:r w:rsidRPr="00A45396">
        <w:rPr>
          <w:rFonts w:cs="Arial"/>
          <w:sz w:val="20"/>
          <w:szCs w:val="20"/>
        </w:rPr>
        <w:t>, кто в качестве основного вида деятельности:</w:t>
      </w:r>
    </w:p>
    <w:p w14:paraId="43BB847B" w14:textId="725C4A17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45396">
        <w:rPr>
          <w:rFonts w:cs="Arial"/>
          <w:sz w:val="20"/>
          <w:szCs w:val="20"/>
        </w:rPr>
        <w:t>производ</w:t>
      </w:r>
      <w:r w:rsidR="00331544">
        <w:rPr>
          <w:rFonts w:cs="Arial"/>
          <w:sz w:val="20"/>
          <w:szCs w:val="20"/>
        </w:rPr>
        <w:t>и</w:t>
      </w:r>
      <w:r w:rsidRPr="00A45396">
        <w:rPr>
          <w:rFonts w:cs="Arial"/>
          <w:sz w:val="20"/>
          <w:szCs w:val="20"/>
        </w:rPr>
        <w:t xml:space="preserve">т оборудование средств связи, в т.ч. ПО для </w:t>
      </w:r>
      <w:r w:rsidR="004A068D">
        <w:rPr>
          <w:rFonts w:cs="Arial"/>
          <w:sz w:val="20"/>
          <w:szCs w:val="20"/>
        </w:rPr>
        <w:t xml:space="preserve">проведения </w:t>
      </w:r>
      <w:r w:rsidRPr="00A45396">
        <w:rPr>
          <w:rFonts w:cs="Arial"/>
          <w:sz w:val="20"/>
          <w:szCs w:val="20"/>
        </w:rPr>
        <w:t>оперативно-розыскных мероприятий (код по ОКВЭД 26.30.16);</w:t>
      </w:r>
    </w:p>
    <w:p w14:paraId="0BD63688" w14:textId="599355E8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45396">
        <w:rPr>
          <w:rFonts w:cs="Arial"/>
          <w:sz w:val="20"/>
          <w:szCs w:val="20"/>
        </w:rPr>
        <w:t>осуществля</w:t>
      </w:r>
      <w:r w:rsidR="004A068D">
        <w:rPr>
          <w:rFonts w:cs="Arial"/>
          <w:sz w:val="20"/>
          <w:szCs w:val="20"/>
        </w:rPr>
        <w:t>е</w:t>
      </w:r>
      <w:r w:rsidRPr="00A45396">
        <w:rPr>
          <w:rFonts w:cs="Arial"/>
          <w:sz w:val="20"/>
          <w:szCs w:val="20"/>
        </w:rPr>
        <w:t xml:space="preserve">т технический контроль, </w:t>
      </w:r>
      <w:r w:rsidR="004A068D">
        <w:rPr>
          <w:rFonts w:cs="Arial"/>
          <w:sz w:val="20"/>
          <w:szCs w:val="20"/>
        </w:rPr>
        <w:t xml:space="preserve">проводит </w:t>
      </w:r>
      <w:r w:rsidRPr="00A45396">
        <w:rPr>
          <w:rFonts w:cs="Arial"/>
          <w:sz w:val="20"/>
          <w:szCs w:val="20"/>
        </w:rPr>
        <w:t>испытания и анализ (код 71.20.9);</w:t>
      </w:r>
    </w:p>
    <w:p w14:paraId="33F6BCB3" w14:textId="64638914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45396">
        <w:rPr>
          <w:rFonts w:cs="Arial"/>
          <w:sz w:val="20"/>
          <w:szCs w:val="20"/>
        </w:rPr>
        <w:t>провод</w:t>
      </w:r>
      <w:r w:rsidR="004A068D">
        <w:rPr>
          <w:rFonts w:cs="Arial"/>
          <w:sz w:val="20"/>
          <w:szCs w:val="20"/>
        </w:rPr>
        <w:t>и</w:t>
      </w:r>
      <w:r w:rsidRPr="00A45396">
        <w:rPr>
          <w:rFonts w:cs="Arial"/>
          <w:sz w:val="20"/>
          <w:szCs w:val="20"/>
        </w:rPr>
        <w:t>т научные исследования и разрабатыва</w:t>
      </w:r>
      <w:r w:rsidR="004A068D">
        <w:rPr>
          <w:rFonts w:cs="Arial"/>
          <w:sz w:val="20"/>
          <w:szCs w:val="20"/>
        </w:rPr>
        <w:t>е</w:t>
      </w:r>
      <w:r w:rsidRPr="00A45396">
        <w:rPr>
          <w:rFonts w:cs="Arial"/>
          <w:sz w:val="20"/>
          <w:szCs w:val="20"/>
        </w:rPr>
        <w:t>т решения в области биотехнологии (код 72.11) или в сфере естественных и технических наук (код 72.19);</w:t>
      </w:r>
    </w:p>
    <w:p w14:paraId="1BB1E8D6" w14:textId="50DE11C3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45396">
        <w:rPr>
          <w:rFonts w:cs="Arial"/>
          <w:sz w:val="20"/>
          <w:szCs w:val="20"/>
        </w:rPr>
        <w:t>ремонтиру</w:t>
      </w:r>
      <w:r w:rsidR="004A068D">
        <w:rPr>
          <w:rFonts w:cs="Arial"/>
          <w:sz w:val="20"/>
          <w:szCs w:val="20"/>
        </w:rPr>
        <w:t>е</w:t>
      </w:r>
      <w:r w:rsidRPr="00A45396">
        <w:rPr>
          <w:rFonts w:cs="Arial"/>
          <w:sz w:val="20"/>
          <w:szCs w:val="20"/>
        </w:rPr>
        <w:t>т компьютеры и периферийное оборудование (код 95.11).</w:t>
      </w:r>
    </w:p>
    <w:p w14:paraId="4E125493" w14:textId="402F6EB8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 xml:space="preserve">Ряду из </w:t>
      </w:r>
      <w:r w:rsidR="004A068D">
        <w:rPr>
          <w:rFonts w:cs="Arial"/>
          <w:sz w:val="20"/>
          <w:szCs w:val="20"/>
        </w:rPr>
        <w:t>таких</w:t>
      </w:r>
      <w:r w:rsidRPr="00A45396">
        <w:rPr>
          <w:rFonts w:cs="Arial"/>
          <w:sz w:val="20"/>
          <w:szCs w:val="20"/>
        </w:rPr>
        <w:t xml:space="preserve"> компаний нужен еще и дополнительный вид деятельности с кодами из класса по ОКВЭД 62 и (или) группы 63.1. Исключение </w:t>
      </w:r>
      <w:r>
        <w:rPr>
          <w:rFonts w:cs="Arial"/>
          <w:sz w:val="20"/>
          <w:szCs w:val="20"/>
        </w:rPr>
        <w:t xml:space="preserve">– </w:t>
      </w:r>
      <w:r w:rsidRPr="00A45396">
        <w:rPr>
          <w:rFonts w:cs="Arial"/>
          <w:sz w:val="20"/>
          <w:szCs w:val="20"/>
        </w:rPr>
        <w:t xml:space="preserve">те организации, основной вид деятельности </w:t>
      </w:r>
      <w:r w:rsidR="004A068D">
        <w:rPr>
          <w:rFonts w:cs="Arial"/>
          <w:sz w:val="20"/>
          <w:szCs w:val="20"/>
        </w:rPr>
        <w:t xml:space="preserve">которых </w:t>
      </w:r>
      <w:r w:rsidRPr="00A45396">
        <w:rPr>
          <w:rFonts w:cs="Arial"/>
          <w:sz w:val="20"/>
          <w:szCs w:val="20"/>
        </w:rPr>
        <w:t>имеет код 72.11 либо 72.19.</w:t>
      </w:r>
    </w:p>
    <w:p w14:paraId="280DC4FA" w14:textId="6BFA6707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lastRenderedPageBreak/>
        <w:t>Больше не вправе получить аккредитацию компании, которые в качестве основного вида деятельности издают адресные справочники и списки адресатов (код 58.12).</w:t>
      </w:r>
    </w:p>
    <w:p w14:paraId="334A748D" w14:textId="77777777" w:rsidR="00A45396" w:rsidRPr="00A45396" w:rsidRDefault="00A45396" w:rsidP="00A45396">
      <w:pPr>
        <w:spacing w:after="0"/>
        <w:jc w:val="both"/>
        <w:rPr>
          <w:rFonts w:cs="Arial"/>
          <w:sz w:val="20"/>
          <w:szCs w:val="20"/>
        </w:rPr>
      </w:pPr>
      <w:r w:rsidRPr="00A45396">
        <w:rPr>
          <w:rFonts w:cs="Arial"/>
          <w:sz w:val="20"/>
          <w:szCs w:val="20"/>
        </w:rPr>
        <w:t>Вступили в силу и другие поправки к положению об аккредитации отечественных ИТ-компаний.</w:t>
      </w:r>
    </w:p>
    <w:p w14:paraId="0C797F4F" w14:textId="0B1D1E34" w:rsidR="00A45396" w:rsidRPr="00A45396" w:rsidRDefault="00A45396" w:rsidP="00A4539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45396">
        <w:rPr>
          <w:rFonts w:cs="Arial"/>
          <w:i/>
          <w:iCs/>
          <w:sz w:val="20"/>
          <w:szCs w:val="20"/>
          <w:u w:val="single"/>
        </w:rPr>
        <w:t>Постановление Правительства РФ от 22.02.2023 N 296</w:t>
      </w:r>
      <w:r w:rsidRPr="00A45396"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45396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A4539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45396">
        <w:rPr>
          <w:rFonts w:cs="Arial"/>
          <w:i/>
          <w:iCs/>
          <w:sz w:val="20"/>
          <w:szCs w:val="20"/>
        </w:rPr>
        <w:t>)</w:t>
      </w:r>
    </w:p>
    <w:p w14:paraId="6D622CD8" w14:textId="7F30159A" w:rsidR="00A45396" w:rsidRDefault="00A45396" w:rsidP="00A4539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44DF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4F9FB05" w14:textId="4D00321D" w:rsidR="008B2A4C" w:rsidRPr="008B2A4C" w:rsidRDefault="008B2A4C" w:rsidP="008B2A4C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8B2A4C">
        <w:rPr>
          <w:rFonts w:cs="Arial"/>
          <w:b/>
          <w:bCs/>
          <w:sz w:val="20"/>
          <w:szCs w:val="20"/>
        </w:rPr>
        <w:t>Взыскание долга по договору займа: хотят изменить правила об исполнительной надписи нотариуса</w:t>
      </w:r>
    </w:p>
    <w:p w14:paraId="3D453F04" w14:textId="2C6DBBEC" w:rsidR="008B2A4C" w:rsidRPr="008B2A4C" w:rsidRDefault="008B2A4C" w:rsidP="004A06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>По проекту</w:t>
      </w:r>
      <w:r w:rsidR="004A068D">
        <w:rPr>
          <w:rFonts w:cs="Arial"/>
          <w:sz w:val="20"/>
          <w:szCs w:val="20"/>
        </w:rPr>
        <w:t>,</w:t>
      </w:r>
      <w:r w:rsidRPr="008B2A4C">
        <w:rPr>
          <w:rFonts w:cs="Arial"/>
          <w:sz w:val="20"/>
          <w:szCs w:val="20"/>
        </w:rPr>
        <w:t xml:space="preserve"> нотариус совершит исполнительную надпись, если ему среди прочего представят документ кредитной организации о перечислении денег заемщику. Речь идет о случаях, когда в бесспорном порядке взыскивают долг по </w:t>
      </w:r>
      <w:r>
        <w:rPr>
          <w:rFonts w:ascii="Calibri" w:hAnsi="Calibri" w:cs="Calibri"/>
          <w:sz w:val="20"/>
          <w:szCs w:val="20"/>
        </w:rPr>
        <w:t>нотариально удостоверенному</w:t>
      </w:r>
      <w:r w:rsidR="004A068D">
        <w:rPr>
          <w:rFonts w:ascii="Calibri" w:hAnsi="Calibri" w:cs="Calibri"/>
          <w:sz w:val="20"/>
          <w:szCs w:val="20"/>
        </w:rPr>
        <w:t xml:space="preserve"> </w:t>
      </w:r>
      <w:r w:rsidRPr="008B2A4C">
        <w:rPr>
          <w:rFonts w:cs="Arial"/>
          <w:sz w:val="20"/>
          <w:szCs w:val="20"/>
        </w:rPr>
        <w:t>договору займа. Общественное обсуждение поправок завершат 2 марта 2023 года.</w:t>
      </w:r>
    </w:p>
    <w:p w14:paraId="2AFC80C3" w14:textId="08CF22AE" w:rsidR="008B2A4C" w:rsidRPr="008B2A4C" w:rsidRDefault="008B2A4C" w:rsidP="008B2A4C">
      <w:pPr>
        <w:spacing w:after="0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>Сейчас этот документ от кредитной организации нужен</w:t>
      </w:r>
      <w:r w:rsidR="004A068D">
        <w:rPr>
          <w:rFonts w:cs="Arial"/>
          <w:sz w:val="20"/>
          <w:szCs w:val="20"/>
        </w:rPr>
        <w:t xml:space="preserve"> в том случае</w:t>
      </w:r>
      <w:r w:rsidRPr="008B2A4C">
        <w:rPr>
          <w:rFonts w:cs="Arial"/>
          <w:sz w:val="20"/>
          <w:szCs w:val="20"/>
        </w:rPr>
        <w:t xml:space="preserve">, если сторона договора денежного займа </w:t>
      </w:r>
      <w:r>
        <w:rPr>
          <w:rFonts w:cs="Arial"/>
          <w:sz w:val="20"/>
          <w:szCs w:val="20"/>
        </w:rPr>
        <w:t xml:space="preserve">– </w:t>
      </w:r>
      <w:r w:rsidRPr="008B2A4C">
        <w:rPr>
          <w:rFonts w:cs="Arial"/>
          <w:sz w:val="20"/>
          <w:szCs w:val="20"/>
        </w:rPr>
        <w:t>иностранец или юрлицо.</w:t>
      </w:r>
    </w:p>
    <w:p w14:paraId="623AF620" w14:textId="715D539F" w:rsidR="008B2A4C" w:rsidRPr="008B2A4C" w:rsidRDefault="008B2A4C" w:rsidP="008B2A4C">
      <w:pPr>
        <w:spacing w:after="0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 xml:space="preserve">Нотариус направит </w:t>
      </w:r>
      <w:r w:rsidR="004A068D" w:rsidRPr="008B2A4C">
        <w:rPr>
          <w:rFonts w:cs="Arial"/>
          <w:sz w:val="20"/>
          <w:szCs w:val="20"/>
        </w:rPr>
        <w:t xml:space="preserve">в кредитную организацию </w:t>
      </w:r>
      <w:r w:rsidRPr="008B2A4C">
        <w:rPr>
          <w:rFonts w:cs="Arial"/>
          <w:sz w:val="20"/>
          <w:szCs w:val="20"/>
        </w:rPr>
        <w:t>через спец</w:t>
      </w:r>
      <w:r>
        <w:rPr>
          <w:rFonts w:cs="Arial"/>
          <w:sz w:val="20"/>
          <w:szCs w:val="20"/>
        </w:rPr>
        <w:t xml:space="preserve">иальную </w:t>
      </w:r>
      <w:r w:rsidRPr="008B2A4C">
        <w:rPr>
          <w:rFonts w:cs="Arial"/>
          <w:sz w:val="20"/>
          <w:szCs w:val="20"/>
        </w:rPr>
        <w:t xml:space="preserve">систему запрос </w:t>
      </w:r>
      <w:r w:rsidR="004A068D">
        <w:rPr>
          <w:rFonts w:cs="Arial"/>
          <w:sz w:val="20"/>
          <w:szCs w:val="20"/>
        </w:rPr>
        <w:t>на</w:t>
      </w:r>
      <w:r w:rsidRPr="008B2A4C">
        <w:rPr>
          <w:rFonts w:cs="Arial"/>
          <w:sz w:val="20"/>
          <w:szCs w:val="20"/>
        </w:rPr>
        <w:t xml:space="preserve"> </w:t>
      </w:r>
      <w:r w:rsidR="004A068D">
        <w:rPr>
          <w:rFonts w:cs="Arial"/>
          <w:sz w:val="20"/>
          <w:szCs w:val="20"/>
        </w:rPr>
        <w:t xml:space="preserve">подтверждение </w:t>
      </w:r>
      <w:r w:rsidRPr="008B2A4C">
        <w:rPr>
          <w:rFonts w:cs="Arial"/>
          <w:sz w:val="20"/>
          <w:szCs w:val="20"/>
        </w:rPr>
        <w:t>достоверности документа. Обращение нужно заверить квалифицированной ЭП.</w:t>
      </w:r>
    </w:p>
    <w:p w14:paraId="40F47DA5" w14:textId="3751EEAB" w:rsidR="008B2A4C" w:rsidRPr="008B2A4C" w:rsidRDefault="008B2A4C" w:rsidP="008B2A4C">
      <w:pPr>
        <w:spacing w:after="0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>Кредитная организация проверит действительность документа и сразу после получения запроса автоматически ответит через ту же систему. Такую передачу данных не будут считать разглашением банковской тайны.</w:t>
      </w:r>
    </w:p>
    <w:p w14:paraId="4D94E554" w14:textId="16A0F133" w:rsidR="008B2A4C" w:rsidRPr="008B2A4C" w:rsidRDefault="008B2A4C" w:rsidP="008B2A4C">
      <w:pPr>
        <w:spacing w:after="0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>Есть и другие поправки.</w:t>
      </w:r>
    </w:p>
    <w:p w14:paraId="642EB2BC" w14:textId="40B4729E" w:rsidR="008B2A4C" w:rsidRPr="008B2A4C" w:rsidRDefault="008B2A4C" w:rsidP="008B2A4C">
      <w:pPr>
        <w:spacing w:after="0"/>
        <w:jc w:val="both"/>
        <w:rPr>
          <w:rFonts w:cs="Arial"/>
          <w:sz w:val="20"/>
          <w:szCs w:val="20"/>
        </w:rPr>
      </w:pPr>
      <w:r w:rsidRPr="008B2A4C">
        <w:rPr>
          <w:rFonts w:cs="Arial"/>
          <w:sz w:val="20"/>
          <w:szCs w:val="20"/>
        </w:rPr>
        <w:t xml:space="preserve">Вероятно, новшества заработают через 180 дней </w:t>
      </w:r>
      <w:r w:rsidR="004A068D">
        <w:rPr>
          <w:rFonts w:cs="Arial"/>
          <w:sz w:val="20"/>
          <w:szCs w:val="20"/>
        </w:rPr>
        <w:t>после</w:t>
      </w:r>
      <w:bookmarkStart w:id="2" w:name="_GoBack"/>
      <w:bookmarkEnd w:id="2"/>
      <w:r w:rsidRPr="008B2A4C">
        <w:rPr>
          <w:rFonts w:cs="Arial"/>
          <w:sz w:val="20"/>
          <w:szCs w:val="20"/>
        </w:rPr>
        <w:t xml:space="preserve"> даты их опубликования в виде федерального закона.</w:t>
      </w:r>
    </w:p>
    <w:p w14:paraId="784F297E" w14:textId="304380A8" w:rsidR="008B2A4C" w:rsidRPr="008B2A4C" w:rsidRDefault="008B2A4C" w:rsidP="008B2A4C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8B2A4C">
        <w:rPr>
          <w:rFonts w:cs="Arial"/>
          <w:i/>
          <w:iCs/>
          <w:sz w:val="20"/>
          <w:szCs w:val="20"/>
          <w:u w:val="single"/>
        </w:rPr>
        <w:t>Проект федерального закона</w:t>
      </w:r>
      <w:r w:rsidRPr="008B2A4C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8B2A4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8B2A4C">
        <w:rPr>
          <w:rFonts w:cs="Arial"/>
          <w:i/>
          <w:iCs/>
          <w:sz w:val="20"/>
          <w:szCs w:val="20"/>
        </w:rPr>
        <w:t>)</w:t>
      </w:r>
    </w:p>
    <w:p w14:paraId="0C77FC4F" w14:textId="271CB36F" w:rsidR="008B2A4C" w:rsidRPr="008B2A4C" w:rsidRDefault="008B2A4C" w:rsidP="008B2A4C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8B2A4C">
        <w:rPr>
          <w:rFonts w:cs="Arial"/>
          <w:i/>
          <w:iCs/>
          <w:sz w:val="20"/>
          <w:szCs w:val="20"/>
        </w:rPr>
        <w:t>Проекты нормативных актов</w:t>
      </w:r>
    </w:p>
    <w:sectPr w:rsidR="008B2A4C" w:rsidRPr="008B2A4C" w:rsidSect="00CB0C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0B3D" w14:textId="77777777" w:rsidR="000A335D" w:rsidRDefault="000A335D" w:rsidP="00165173">
      <w:pPr>
        <w:spacing w:after="0" w:line="240" w:lineRule="auto"/>
      </w:pPr>
      <w:r>
        <w:separator/>
      </w:r>
    </w:p>
  </w:endnote>
  <w:endnote w:type="continuationSeparator" w:id="0">
    <w:p w14:paraId="706B6B14" w14:textId="77777777" w:rsidR="000A335D" w:rsidRDefault="000A335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4199" w14:textId="77777777" w:rsidR="0001128B" w:rsidRDefault="00011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7605" w14:textId="77777777" w:rsidR="0001128B" w:rsidRDefault="00011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70EF" w14:textId="77777777" w:rsidR="000A335D" w:rsidRDefault="000A335D" w:rsidP="00165173">
      <w:pPr>
        <w:spacing w:after="0" w:line="240" w:lineRule="auto"/>
      </w:pPr>
      <w:r>
        <w:separator/>
      </w:r>
    </w:p>
  </w:footnote>
  <w:footnote w:type="continuationSeparator" w:id="0">
    <w:p w14:paraId="59FC810D" w14:textId="77777777" w:rsidR="000A335D" w:rsidRDefault="000A335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8A4B" w14:textId="77777777" w:rsidR="0001128B" w:rsidRDefault="00011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68409871">
          <wp:extent cx="7560000" cy="1388377"/>
          <wp:effectExtent l="0" t="0" r="3175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E3CB" w14:textId="77777777" w:rsidR="0001128B" w:rsidRDefault="00011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5549"/>
    <w:rsid w:val="00006034"/>
    <w:rsid w:val="0001128B"/>
    <w:rsid w:val="00012A05"/>
    <w:rsid w:val="000141A4"/>
    <w:rsid w:val="00016707"/>
    <w:rsid w:val="0001690E"/>
    <w:rsid w:val="00017949"/>
    <w:rsid w:val="00020A9A"/>
    <w:rsid w:val="00021CED"/>
    <w:rsid w:val="00025447"/>
    <w:rsid w:val="0002567E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836"/>
    <w:rsid w:val="00042A8D"/>
    <w:rsid w:val="000437B9"/>
    <w:rsid w:val="00043E70"/>
    <w:rsid w:val="00044445"/>
    <w:rsid w:val="00046A5F"/>
    <w:rsid w:val="00050089"/>
    <w:rsid w:val="0005077F"/>
    <w:rsid w:val="000512A4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4C3"/>
    <w:rsid w:val="000A0B90"/>
    <w:rsid w:val="000A0C8A"/>
    <w:rsid w:val="000A335D"/>
    <w:rsid w:val="000A51D9"/>
    <w:rsid w:val="000A560E"/>
    <w:rsid w:val="000B2444"/>
    <w:rsid w:val="000B2947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1B4"/>
    <w:rsid w:val="000D36E3"/>
    <w:rsid w:val="000D4F0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413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452C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36E4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3CD8"/>
    <w:rsid w:val="001A4E19"/>
    <w:rsid w:val="001A56FF"/>
    <w:rsid w:val="001A6C85"/>
    <w:rsid w:val="001B012B"/>
    <w:rsid w:val="001B09B6"/>
    <w:rsid w:val="001B0EE6"/>
    <w:rsid w:val="001B1D2D"/>
    <w:rsid w:val="001B2953"/>
    <w:rsid w:val="001B3EB7"/>
    <w:rsid w:val="001B449E"/>
    <w:rsid w:val="001B5175"/>
    <w:rsid w:val="001B54F9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6E7"/>
    <w:rsid w:val="001C58F5"/>
    <w:rsid w:val="001C5A45"/>
    <w:rsid w:val="001C62C2"/>
    <w:rsid w:val="001C68D1"/>
    <w:rsid w:val="001C79B0"/>
    <w:rsid w:val="001C7B37"/>
    <w:rsid w:val="001D0DEB"/>
    <w:rsid w:val="001D1C47"/>
    <w:rsid w:val="001D2A81"/>
    <w:rsid w:val="001D3CF5"/>
    <w:rsid w:val="001D42CD"/>
    <w:rsid w:val="001E017B"/>
    <w:rsid w:val="001E02DA"/>
    <w:rsid w:val="001E0B79"/>
    <w:rsid w:val="001E1B8F"/>
    <w:rsid w:val="001E3534"/>
    <w:rsid w:val="001E37C8"/>
    <w:rsid w:val="001E4233"/>
    <w:rsid w:val="001E4453"/>
    <w:rsid w:val="001E60E9"/>
    <w:rsid w:val="001E68EF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3689D"/>
    <w:rsid w:val="00240310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59B"/>
    <w:rsid w:val="002A3DBC"/>
    <w:rsid w:val="002A49CE"/>
    <w:rsid w:val="002A716B"/>
    <w:rsid w:val="002A7E70"/>
    <w:rsid w:val="002B090F"/>
    <w:rsid w:val="002B0EF9"/>
    <w:rsid w:val="002B153C"/>
    <w:rsid w:val="002B1EC4"/>
    <w:rsid w:val="002B36F7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32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2F7EBC"/>
    <w:rsid w:val="00300D15"/>
    <w:rsid w:val="00301471"/>
    <w:rsid w:val="00303C3D"/>
    <w:rsid w:val="00304D5D"/>
    <w:rsid w:val="00306809"/>
    <w:rsid w:val="00311761"/>
    <w:rsid w:val="00312106"/>
    <w:rsid w:val="00312F27"/>
    <w:rsid w:val="00315618"/>
    <w:rsid w:val="00316CA6"/>
    <w:rsid w:val="003174FB"/>
    <w:rsid w:val="00323ABE"/>
    <w:rsid w:val="00326C58"/>
    <w:rsid w:val="00330F6A"/>
    <w:rsid w:val="00331247"/>
    <w:rsid w:val="00331544"/>
    <w:rsid w:val="003318EF"/>
    <w:rsid w:val="0033405F"/>
    <w:rsid w:val="00334E90"/>
    <w:rsid w:val="00336C7B"/>
    <w:rsid w:val="00340D0B"/>
    <w:rsid w:val="003432CA"/>
    <w:rsid w:val="00343907"/>
    <w:rsid w:val="00345868"/>
    <w:rsid w:val="00345C10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3EF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24A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4868"/>
    <w:rsid w:val="003C53D1"/>
    <w:rsid w:val="003C5523"/>
    <w:rsid w:val="003C5EF5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4CA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5E6F"/>
    <w:rsid w:val="00417B3A"/>
    <w:rsid w:val="00417EF2"/>
    <w:rsid w:val="00420553"/>
    <w:rsid w:val="00420EAA"/>
    <w:rsid w:val="00421C41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19"/>
    <w:rsid w:val="0046214A"/>
    <w:rsid w:val="00462975"/>
    <w:rsid w:val="00464EA0"/>
    <w:rsid w:val="00466AC4"/>
    <w:rsid w:val="00466DB6"/>
    <w:rsid w:val="00467502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AF3"/>
    <w:rsid w:val="00493B3F"/>
    <w:rsid w:val="00495CEF"/>
    <w:rsid w:val="0049703A"/>
    <w:rsid w:val="004976EA"/>
    <w:rsid w:val="00497973"/>
    <w:rsid w:val="004A01D9"/>
    <w:rsid w:val="004A068D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1CEA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0F8F"/>
    <w:rsid w:val="00501069"/>
    <w:rsid w:val="005010BD"/>
    <w:rsid w:val="00501271"/>
    <w:rsid w:val="00502BB2"/>
    <w:rsid w:val="00502D2A"/>
    <w:rsid w:val="00503291"/>
    <w:rsid w:val="00505038"/>
    <w:rsid w:val="0051010C"/>
    <w:rsid w:val="00510C36"/>
    <w:rsid w:val="00511BA7"/>
    <w:rsid w:val="00512ABE"/>
    <w:rsid w:val="00513C8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4B5A"/>
    <w:rsid w:val="005351B5"/>
    <w:rsid w:val="0053572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114"/>
    <w:rsid w:val="005562E7"/>
    <w:rsid w:val="00556838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2556"/>
    <w:rsid w:val="005E56AC"/>
    <w:rsid w:val="005F1D8D"/>
    <w:rsid w:val="005F3F64"/>
    <w:rsid w:val="005F463D"/>
    <w:rsid w:val="005F4BCA"/>
    <w:rsid w:val="005F5141"/>
    <w:rsid w:val="005F6D17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472CF"/>
    <w:rsid w:val="00651969"/>
    <w:rsid w:val="00654E18"/>
    <w:rsid w:val="00655C1B"/>
    <w:rsid w:val="00662700"/>
    <w:rsid w:val="0066392B"/>
    <w:rsid w:val="006657CB"/>
    <w:rsid w:val="00665EBA"/>
    <w:rsid w:val="00667926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C6FC0"/>
    <w:rsid w:val="006D0459"/>
    <w:rsid w:val="006D0BAF"/>
    <w:rsid w:val="006D0D55"/>
    <w:rsid w:val="006D4AE4"/>
    <w:rsid w:val="006D5587"/>
    <w:rsid w:val="006D7E2F"/>
    <w:rsid w:val="006E1C0D"/>
    <w:rsid w:val="006E1FB3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83D"/>
    <w:rsid w:val="006F6DA5"/>
    <w:rsid w:val="00701675"/>
    <w:rsid w:val="00704035"/>
    <w:rsid w:val="00704172"/>
    <w:rsid w:val="007041DA"/>
    <w:rsid w:val="007047EF"/>
    <w:rsid w:val="00705874"/>
    <w:rsid w:val="00706C3A"/>
    <w:rsid w:val="007074C9"/>
    <w:rsid w:val="00707D13"/>
    <w:rsid w:val="00710FD3"/>
    <w:rsid w:val="007122C8"/>
    <w:rsid w:val="007149D7"/>
    <w:rsid w:val="007161B9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368AE"/>
    <w:rsid w:val="00742A59"/>
    <w:rsid w:val="00742E6C"/>
    <w:rsid w:val="00743AAB"/>
    <w:rsid w:val="0074684E"/>
    <w:rsid w:val="00746894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75CF5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5361"/>
    <w:rsid w:val="00797A0E"/>
    <w:rsid w:val="00797CA6"/>
    <w:rsid w:val="007A1CCA"/>
    <w:rsid w:val="007A21BE"/>
    <w:rsid w:val="007A2B4B"/>
    <w:rsid w:val="007A2E70"/>
    <w:rsid w:val="007A739C"/>
    <w:rsid w:val="007B1CE7"/>
    <w:rsid w:val="007B3CE8"/>
    <w:rsid w:val="007B5E1F"/>
    <w:rsid w:val="007B6046"/>
    <w:rsid w:val="007B6492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DCE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07FFB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9CD"/>
    <w:rsid w:val="00823FF2"/>
    <w:rsid w:val="008252E4"/>
    <w:rsid w:val="008253A5"/>
    <w:rsid w:val="0082674F"/>
    <w:rsid w:val="00826AF2"/>
    <w:rsid w:val="008313E5"/>
    <w:rsid w:val="008330F9"/>
    <w:rsid w:val="00833215"/>
    <w:rsid w:val="00833C83"/>
    <w:rsid w:val="00836511"/>
    <w:rsid w:val="00845E20"/>
    <w:rsid w:val="008461D3"/>
    <w:rsid w:val="00846BED"/>
    <w:rsid w:val="00847282"/>
    <w:rsid w:val="0085084F"/>
    <w:rsid w:val="00850C8A"/>
    <w:rsid w:val="00850F48"/>
    <w:rsid w:val="00851EF5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96"/>
    <w:rsid w:val="00894FA4"/>
    <w:rsid w:val="008953D6"/>
    <w:rsid w:val="00896A9A"/>
    <w:rsid w:val="00897DB9"/>
    <w:rsid w:val="008A0970"/>
    <w:rsid w:val="008A1B81"/>
    <w:rsid w:val="008A32AD"/>
    <w:rsid w:val="008A35F0"/>
    <w:rsid w:val="008A5767"/>
    <w:rsid w:val="008A5FE1"/>
    <w:rsid w:val="008B0890"/>
    <w:rsid w:val="008B2335"/>
    <w:rsid w:val="008B2A4C"/>
    <w:rsid w:val="008B2EBC"/>
    <w:rsid w:val="008B2FE3"/>
    <w:rsid w:val="008B3231"/>
    <w:rsid w:val="008B3B39"/>
    <w:rsid w:val="008B3CE7"/>
    <w:rsid w:val="008B5C65"/>
    <w:rsid w:val="008B6FC0"/>
    <w:rsid w:val="008C0791"/>
    <w:rsid w:val="008C2B65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3977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1C4D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225"/>
    <w:rsid w:val="00946445"/>
    <w:rsid w:val="00946FFE"/>
    <w:rsid w:val="00952975"/>
    <w:rsid w:val="00952BE1"/>
    <w:rsid w:val="00954A27"/>
    <w:rsid w:val="009557A0"/>
    <w:rsid w:val="00955CC7"/>
    <w:rsid w:val="0095680D"/>
    <w:rsid w:val="00960995"/>
    <w:rsid w:val="00960F1A"/>
    <w:rsid w:val="00960F60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5FA2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C767A"/>
    <w:rsid w:val="009D0BA9"/>
    <w:rsid w:val="009D12F3"/>
    <w:rsid w:val="009D1F96"/>
    <w:rsid w:val="009D274A"/>
    <w:rsid w:val="009D3930"/>
    <w:rsid w:val="009D3F03"/>
    <w:rsid w:val="009E0B91"/>
    <w:rsid w:val="009E0CE8"/>
    <w:rsid w:val="009E1540"/>
    <w:rsid w:val="009E1F2E"/>
    <w:rsid w:val="009E379A"/>
    <w:rsid w:val="009E47EB"/>
    <w:rsid w:val="009E4E8B"/>
    <w:rsid w:val="009E5D59"/>
    <w:rsid w:val="009E7412"/>
    <w:rsid w:val="009F190C"/>
    <w:rsid w:val="009F1FCF"/>
    <w:rsid w:val="009F2896"/>
    <w:rsid w:val="009F3207"/>
    <w:rsid w:val="009F3FB8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BA6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E7A"/>
    <w:rsid w:val="00A44FA2"/>
    <w:rsid w:val="00A45396"/>
    <w:rsid w:val="00A46DF5"/>
    <w:rsid w:val="00A539A6"/>
    <w:rsid w:val="00A53CC7"/>
    <w:rsid w:val="00A546A3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16D"/>
    <w:rsid w:val="00A80DF4"/>
    <w:rsid w:val="00A80F96"/>
    <w:rsid w:val="00A820C9"/>
    <w:rsid w:val="00A82C1A"/>
    <w:rsid w:val="00A83203"/>
    <w:rsid w:val="00A83758"/>
    <w:rsid w:val="00A8443C"/>
    <w:rsid w:val="00A8499C"/>
    <w:rsid w:val="00A8528B"/>
    <w:rsid w:val="00A859CE"/>
    <w:rsid w:val="00A85EB7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B3A14"/>
    <w:rsid w:val="00AC218A"/>
    <w:rsid w:val="00AC3C17"/>
    <w:rsid w:val="00AC42E7"/>
    <w:rsid w:val="00AC4881"/>
    <w:rsid w:val="00AC5CDF"/>
    <w:rsid w:val="00AC7160"/>
    <w:rsid w:val="00AC79E7"/>
    <w:rsid w:val="00AD08A0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0AC7"/>
    <w:rsid w:val="00AF1EF2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25AC"/>
    <w:rsid w:val="00B13598"/>
    <w:rsid w:val="00B14197"/>
    <w:rsid w:val="00B14446"/>
    <w:rsid w:val="00B20329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4AAA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4DF8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2E3E"/>
    <w:rsid w:val="00B551A2"/>
    <w:rsid w:val="00B57269"/>
    <w:rsid w:val="00B62334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58A"/>
    <w:rsid w:val="00B778A9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22B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B5C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36E5"/>
    <w:rsid w:val="00BF4E51"/>
    <w:rsid w:val="00BF5A68"/>
    <w:rsid w:val="00C00F67"/>
    <w:rsid w:val="00C0128A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17CBA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4BD6"/>
    <w:rsid w:val="00C55B9A"/>
    <w:rsid w:val="00C562F0"/>
    <w:rsid w:val="00C564C2"/>
    <w:rsid w:val="00C57E99"/>
    <w:rsid w:val="00C60404"/>
    <w:rsid w:val="00C608A0"/>
    <w:rsid w:val="00C60BE4"/>
    <w:rsid w:val="00C61558"/>
    <w:rsid w:val="00C61C66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2140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D77A3"/>
    <w:rsid w:val="00CE01B1"/>
    <w:rsid w:val="00CE207E"/>
    <w:rsid w:val="00CE2EAF"/>
    <w:rsid w:val="00CE3332"/>
    <w:rsid w:val="00CE41D4"/>
    <w:rsid w:val="00CE5AF0"/>
    <w:rsid w:val="00CF14C7"/>
    <w:rsid w:val="00CF167B"/>
    <w:rsid w:val="00CF16A8"/>
    <w:rsid w:val="00CF1BA7"/>
    <w:rsid w:val="00CF4021"/>
    <w:rsid w:val="00CF5AC8"/>
    <w:rsid w:val="00CF623F"/>
    <w:rsid w:val="00CF6332"/>
    <w:rsid w:val="00D00366"/>
    <w:rsid w:val="00D009BB"/>
    <w:rsid w:val="00D016E1"/>
    <w:rsid w:val="00D02D05"/>
    <w:rsid w:val="00D03D4A"/>
    <w:rsid w:val="00D04379"/>
    <w:rsid w:val="00D062B6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371AE"/>
    <w:rsid w:val="00D400A2"/>
    <w:rsid w:val="00D40EEC"/>
    <w:rsid w:val="00D4171B"/>
    <w:rsid w:val="00D421CF"/>
    <w:rsid w:val="00D421D8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3B92"/>
    <w:rsid w:val="00D64F8D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377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3B6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1E0B"/>
    <w:rsid w:val="00DF368E"/>
    <w:rsid w:val="00DF3B1B"/>
    <w:rsid w:val="00DF57B7"/>
    <w:rsid w:val="00DF5A60"/>
    <w:rsid w:val="00DF62E3"/>
    <w:rsid w:val="00DF6A8F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1811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BA4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2AFC"/>
    <w:rsid w:val="00E445CB"/>
    <w:rsid w:val="00E44740"/>
    <w:rsid w:val="00E44D27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0A7"/>
    <w:rsid w:val="00E83213"/>
    <w:rsid w:val="00E856D1"/>
    <w:rsid w:val="00E86F93"/>
    <w:rsid w:val="00E86FE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07A0"/>
    <w:rsid w:val="00EC12C3"/>
    <w:rsid w:val="00EC1C4D"/>
    <w:rsid w:val="00EC3919"/>
    <w:rsid w:val="00EC46D7"/>
    <w:rsid w:val="00EC57C1"/>
    <w:rsid w:val="00EC5E86"/>
    <w:rsid w:val="00EC64B2"/>
    <w:rsid w:val="00EC6F8B"/>
    <w:rsid w:val="00EC7D81"/>
    <w:rsid w:val="00ED0C1B"/>
    <w:rsid w:val="00ED0CC6"/>
    <w:rsid w:val="00ED3D3F"/>
    <w:rsid w:val="00ED4D9D"/>
    <w:rsid w:val="00ED674E"/>
    <w:rsid w:val="00EE0279"/>
    <w:rsid w:val="00EE0D16"/>
    <w:rsid w:val="00EE3DEB"/>
    <w:rsid w:val="00EE4BE3"/>
    <w:rsid w:val="00EE58FF"/>
    <w:rsid w:val="00EE67F6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3443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4A33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C7DFB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675C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D7E5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12F3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C46D7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0A560E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6211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510C36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5E2556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B44DF8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86FE3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2D7D32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02BB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F43443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E47E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28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428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428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28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2836"/>
    <w:rPr>
      <w:b/>
      <w:bCs/>
      <w:sz w:val="20"/>
      <w:szCs w:val="20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31C4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2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9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5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6051CE0F7EDE81C059D1976169C8030345D81D83D44AE8CC700759ECDA9183065F3C2BCD3A83F83A87BC72EF1B391037RFf3H" TargetMode="External"/><Relationship Id="rId13" Type="http://schemas.openxmlformats.org/officeDocument/2006/relationships/hyperlink" Target="https://login.consultant.ru/link/?req=doc&amp;base=LAW&amp;n=440268&amp;dst=100011&amp;date=03.03.20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AC2C6253854AA030381A6552B12425E799E7E4B43C77A41F389508BE71C99173A28F5A9BD8DE31F66754626FC5E9B150DFB250D2EAB6555k3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0094&amp;dst=100013&amp;date=03.03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A86259D2B506397DA51C568D8F191F796112F043C7E85F1BC540B9EC5D314EFECA7F710FAFEC885109C262DDB66C983AE5F64624F3247De6hC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395&amp;dst=100001%2C1&amp;date=03.03.2023" TargetMode="External"/><Relationship Id="rId14" Type="http://schemas.openxmlformats.org/officeDocument/2006/relationships/hyperlink" Target="consultantplus://offline/ref=0D013B4B18D28F5F08C220D8C23352259F7A4B7C6414322487658DFAAC38D4C156ED4DE15869D7C05CAC19752D8AED10FB5C5FF720B65479s1v0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8DB-7323-44EA-9CD1-B80A9E2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126</cp:revision>
  <dcterms:created xsi:type="dcterms:W3CDTF">2022-09-12T15:23:00Z</dcterms:created>
  <dcterms:modified xsi:type="dcterms:W3CDTF">2023-03-06T12:30:00Z</dcterms:modified>
</cp:coreProperties>
</file>