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674762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27</w:t>
                            </w:r>
                            <w:r w:rsidR="00FD7D6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C79E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674762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27</w:t>
                      </w:r>
                      <w:r w:rsidR="00FD7D6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C79E7"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A0107B" w:rsidRDefault="00674762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4762">
        <w:rPr>
          <w:rFonts w:ascii="Calibri" w:hAnsi="Calibri" w:cs="Calibri"/>
          <w:b/>
          <w:bCs/>
          <w:sz w:val="20"/>
          <w:szCs w:val="20"/>
        </w:rPr>
        <w:t>С марта 2023 года больше компаний смогут использовать биометрические сведения из единой системы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>Работать с биометрическими персональными данными, которые физлица разместили в единой системе, разрешат, в частности: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 xml:space="preserve">- многим компаниям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чтобы контролировать проход на территорию. Исключение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субъекты критической информационной инфраструктуры, организации топливно-энергетического комплекса и др.;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 xml:space="preserve">- предприятиям торговли и сферы услуг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чтобы принимать оплату на сумму не более 1 </w:t>
      </w:r>
      <w:r w:rsidR="008E4BCC">
        <w:rPr>
          <w:rFonts w:ascii="Calibri" w:hAnsi="Calibri" w:cs="Calibri"/>
          <w:sz w:val="20"/>
          <w:szCs w:val="20"/>
        </w:rPr>
        <w:t>тыс.</w:t>
      </w:r>
      <w:r w:rsidRPr="00674762">
        <w:rPr>
          <w:rFonts w:ascii="Calibri" w:hAnsi="Calibri" w:cs="Calibri"/>
          <w:sz w:val="20"/>
          <w:szCs w:val="20"/>
        </w:rPr>
        <w:t xml:space="preserve"> руб. с учетом НДС. Полагаем, </w:t>
      </w:r>
      <w:r w:rsidR="008E4BCC">
        <w:rPr>
          <w:rFonts w:ascii="Calibri" w:hAnsi="Calibri" w:cs="Calibri"/>
          <w:sz w:val="20"/>
          <w:szCs w:val="20"/>
        </w:rPr>
        <w:t xml:space="preserve">что </w:t>
      </w:r>
      <w:r w:rsidRPr="00674762">
        <w:rPr>
          <w:rFonts w:ascii="Calibri" w:hAnsi="Calibri" w:cs="Calibri"/>
          <w:sz w:val="20"/>
          <w:szCs w:val="20"/>
        </w:rPr>
        <w:t>речь идет о бесконтактных расчетах с помощью камер, которые распознают лица;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>- организациям фин</w:t>
      </w:r>
      <w:r w:rsidR="008E4BCC">
        <w:rPr>
          <w:rFonts w:ascii="Calibri" w:hAnsi="Calibri" w:cs="Calibri"/>
          <w:sz w:val="20"/>
          <w:szCs w:val="20"/>
        </w:rPr>
        <w:t xml:space="preserve">ансового </w:t>
      </w:r>
      <w:r w:rsidRPr="00674762">
        <w:rPr>
          <w:rFonts w:ascii="Calibri" w:hAnsi="Calibri" w:cs="Calibri"/>
          <w:sz w:val="20"/>
          <w:szCs w:val="20"/>
        </w:rPr>
        <w:t xml:space="preserve">рынка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чтобы при удаленном обслуживании проводить дополнительную аутентификацию клиентов-физлиц, которых эти компании уже идентифицировали;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 xml:space="preserve">- операторам связи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чтобы заключать договоры об оказании услуг связи;</w:t>
      </w:r>
    </w:p>
    <w:p w:rsidR="00674762" w:rsidRPr="00674762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 xml:space="preserve">- вузам </w:t>
      </w:r>
      <w:r w:rsidR="003F7629">
        <w:rPr>
          <w:rFonts w:ascii="Calibri" w:hAnsi="Calibri" w:cs="Calibri"/>
          <w:sz w:val="20"/>
          <w:szCs w:val="20"/>
        </w:rPr>
        <w:t>–</w:t>
      </w:r>
      <w:r w:rsidRPr="00674762">
        <w:rPr>
          <w:rFonts w:ascii="Calibri" w:hAnsi="Calibri" w:cs="Calibri"/>
          <w:sz w:val="20"/>
          <w:szCs w:val="20"/>
        </w:rPr>
        <w:t xml:space="preserve"> чтобы аттестовывать по программам бакалавриата, специалитета и магистратуры. Напомним: в 2021/</w:t>
      </w:r>
      <w:r w:rsidR="008E4BCC">
        <w:rPr>
          <w:rFonts w:ascii="Calibri" w:hAnsi="Calibri" w:cs="Calibri"/>
          <w:sz w:val="20"/>
          <w:szCs w:val="20"/>
        </w:rPr>
        <w:t>20</w:t>
      </w:r>
      <w:r w:rsidRPr="00674762">
        <w:rPr>
          <w:rFonts w:ascii="Calibri" w:hAnsi="Calibri" w:cs="Calibri"/>
          <w:sz w:val="20"/>
          <w:szCs w:val="20"/>
        </w:rPr>
        <w:t>22 учебном году вузам позволили проводить промежуточную аттестацию с помощью единой биометрической системы и сервиса прокторинга.</w:t>
      </w:r>
    </w:p>
    <w:p w:rsidR="00A0107B" w:rsidRDefault="00674762" w:rsidP="006747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74762">
        <w:rPr>
          <w:rFonts w:ascii="Calibri" w:hAnsi="Calibri" w:cs="Calibri"/>
          <w:sz w:val="20"/>
          <w:szCs w:val="20"/>
        </w:rPr>
        <w:t xml:space="preserve">Использовать биометрические сведения можно будет </w:t>
      </w:r>
      <w:r w:rsidR="008E4BCC">
        <w:rPr>
          <w:rFonts w:ascii="Calibri" w:hAnsi="Calibri" w:cs="Calibri"/>
          <w:sz w:val="20"/>
          <w:szCs w:val="20"/>
        </w:rPr>
        <w:t xml:space="preserve">течение </w:t>
      </w:r>
      <w:r w:rsidRPr="00674762">
        <w:rPr>
          <w:rFonts w:ascii="Calibri" w:hAnsi="Calibri" w:cs="Calibri"/>
          <w:sz w:val="20"/>
          <w:szCs w:val="20"/>
        </w:rPr>
        <w:t xml:space="preserve">не более </w:t>
      </w:r>
      <w:r w:rsidR="008E4BCC">
        <w:rPr>
          <w:rFonts w:ascii="Calibri" w:hAnsi="Calibri" w:cs="Calibri"/>
          <w:sz w:val="20"/>
          <w:szCs w:val="20"/>
        </w:rPr>
        <w:t>чем трех</w:t>
      </w:r>
      <w:r w:rsidRPr="00674762">
        <w:rPr>
          <w:rFonts w:ascii="Calibri" w:hAnsi="Calibri" w:cs="Calibri"/>
          <w:sz w:val="20"/>
          <w:szCs w:val="20"/>
        </w:rPr>
        <w:t xml:space="preserve"> лет со дня их размещения в системе.</w:t>
      </w:r>
    </w:p>
    <w:p w:rsidR="00A0107B" w:rsidRPr="00A0107B" w:rsidRDefault="00674762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674762">
        <w:rPr>
          <w:rFonts w:ascii="Calibri" w:hAnsi="Calibri" w:cs="Calibri"/>
          <w:i/>
          <w:iCs/>
          <w:sz w:val="20"/>
          <w:szCs w:val="20"/>
          <w:u w:val="single"/>
        </w:rPr>
        <w:t>Постановление Правительства РФ от 15.06.2022 N 1067</w:t>
      </w:r>
      <w:r w:rsidRPr="002B3B6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0107B" w:rsidRPr="00A0107B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A0107B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A0107B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)</w:t>
      </w:r>
    </w:p>
    <w:p w:rsidR="00A0107B" w:rsidRPr="00A0107B" w:rsidRDefault="00A0107B" w:rsidP="00A0107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E367F" w:rsidRPr="00FE367F" w:rsidRDefault="00ED0C1B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0C1B">
        <w:rPr>
          <w:rFonts w:ascii="Calibri" w:hAnsi="Calibri" w:cs="Calibri"/>
          <w:b/>
          <w:bCs/>
          <w:sz w:val="20"/>
          <w:szCs w:val="20"/>
        </w:rPr>
        <w:t xml:space="preserve">С автовладельцев планируют взимать новые госпошлины с 2023 </w:t>
      </w:r>
      <w:r w:rsidRPr="008E4BCC">
        <w:rPr>
          <w:rFonts w:ascii="Calibri" w:hAnsi="Calibri" w:cs="Calibri"/>
          <w:b/>
          <w:bCs/>
          <w:sz w:val="20"/>
          <w:szCs w:val="20"/>
        </w:rPr>
        <w:t xml:space="preserve">года </w:t>
      </w:r>
      <w:r w:rsidR="008E4BCC" w:rsidRPr="008E4BCC">
        <w:rPr>
          <w:rFonts w:ascii="Calibri" w:hAnsi="Calibri" w:cs="Calibri"/>
          <w:b/>
          <w:sz w:val="20"/>
          <w:szCs w:val="20"/>
        </w:rPr>
        <w:t>–</w:t>
      </w:r>
      <w:r w:rsidRPr="008E4BCC">
        <w:rPr>
          <w:rFonts w:ascii="Calibri" w:hAnsi="Calibri" w:cs="Calibri"/>
          <w:b/>
          <w:bCs/>
          <w:sz w:val="20"/>
          <w:szCs w:val="20"/>
        </w:rPr>
        <w:t xml:space="preserve"> проект</w:t>
      </w:r>
      <w:r w:rsidRPr="00ED0C1B">
        <w:rPr>
          <w:rFonts w:ascii="Calibri" w:hAnsi="Calibri" w:cs="Calibri"/>
          <w:b/>
          <w:bCs/>
          <w:sz w:val="20"/>
          <w:szCs w:val="20"/>
        </w:rPr>
        <w:t xml:space="preserve"> прошел третье чтение</w:t>
      </w:r>
    </w:p>
    <w:p w:rsidR="00ED0C1B" w:rsidRPr="00ED0C1B" w:rsidRDefault="00ED0C1B" w:rsidP="00ED0C1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D0C1B">
        <w:rPr>
          <w:rFonts w:cstheme="minorHAnsi"/>
          <w:color w:val="000000" w:themeColor="text1"/>
          <w:sz w:val="20"/>
          <w:szCs w:val="20"/>
        </w:rPr>
        <w:t xml:space="preserve">За выдачу разрешения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на </w:t>
      </w:r>
      <w:r w:rsidRPr="00ED0C1B">
        <w:rPr>
          <w:rFonts w:cstheme="minorHAnsi"/>
          <w:color w:val="000000" w:themeColor="text1"/>
          <w:sz w:val="20"/>
          <w:szCs w:val="20"/>
        </w:rPr>
        <w:t>измен</w:t>
      </w:r>
      <w:r w:rsidR="008E4BCC">
        <w:rPr>
          <w:rFonts w:cstheme="minorHAnsi"/>
          <w:color w:val="000000" w:themeColor="text1"/>
          <w:sz w:val="20"/>
          <w:szCs w:val="20"/>
        </w:rPr>
        <w:t>ение</w:t>
      </w:r>
      <w:r w:rsidRPr="00ED0C1B">
        <w:rPr>
          <w:rFonts w:cstheme="minorHAnsi"/>
          <w:color w:val="000000" w:themeColor="text1"/>
          <w:sz w:val="20"/>
          <w:szCs w:val="20"/>
        </w:rPr>
        <w:t xml:space="preserve"> конструкци</w:t>
      </w:r>
      <w:r w:rsidR="008E4BCC">
        <w:rPr>
          <w:rFonts w:cstheme="minorHAnsi"/>
          <w:color w:val="000000" w:themeColor="text1"/>
          <w:sz w:val="20"/>
          <w:szCs w:val="20"/>
        </w:rPr>
        <w:t>и</w:t>
      </w:r>
      <w:r w:rsidRPr="00ED0C1B">
        <w:rPr>
          <w:rFonts w:cstheme="minorHAnsi"/>
          <w:color w:val="000000" w:themeColor="text1"/>
          <w:sz w:val="20"/>
          <w:szCs w:val="20"/>
        </w:rPr>
        <w:t xml:space="preserve"> колесного ТС хотят установить госпошлину в размере 1 </w:t>
      </w:r>
      <w:r w:rsidR="008E4BCC">
        <w:rPr>
          <w:rFonts w:cstheme="minorHAnsi"/>
          <w:color w:val="000000" w:themeColor="text1"/>
          <w:sz w:val="20"/>
          <w:szCs w:val="20"/>
        </w:rPr>
        <w:t>тыс.</w:t>
      </w:r>
      <w:r w:rsidRPr="00ED0C1B">
        <w:rPr>
          <w:rFonts w:cstheme="minorHAnsi"/>
          <w:color w:val="000000" w:themeColor="text1"/>
          <w:sz w:val="20"/>
          <w:szCs w:val="20"/>
        </w:rPr>
        <w:t xml:space="preserve"> руб. Свидетельство о допуске транспорта к перевозке опасных грузов предоставят за 1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тыс. </w:t>
      </w:r>
      <w:r w:rsidRPr="00ED0C1B">
        <w:rPr>
          <w:rFonts w:cstheme="minorHAnsi"/>
          <w:color w:val="000000" w:themeColor="text1"/>
          <w:sz w:val="20"/>
          <w:szCs w:val="20"/>
        </w:rPr>
        <w:t>500 руб. Те же суммы обяжут платить за изготовление документов взамен утерянных или испорченных.</w:t>
      </w:r>
    </w:p>
    <w:p w:rsidR="00ED0C1B" w:rsidRPr="00ED0C1B" w:rsidRDefault="00ED0C1B" w:rsidP="00ED0C1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D0C1B">
        <w:rPr>
          <w:rFonts w:cstheme="minorHAnsi"/>
          <w:color w:val="000000" w:themeColor="text1"/>
          <w:sz w:val="20"/>
          <w:szCs w:val="20"/>
        </w:rPr>
        <w:t xml:space="preserve">За продление свидетельства потребуют 1 </w:t>
      </w:r>
      <w:r w:rsidR="008E4BCC">
        <w:rPr>
          <w:rFonts w:cstheme="minorHAnsi"/>
          <w:color w:val="000000" w:themeColor="text1"/>
          <w:sz w:val="20"/>
          <w:szCs w:val="20"/>
        </w:rPr>
        <w:t>тыс.</w:t>
      </w:r>
      <w:r w:rsidRPr="00ED0C1B">
        <w:rPr>
          <w:rFonts w:cstheme="minorHAnsi"/>
          <w:color w:val="000000" w:themeColor="text1"/>
          <w:sz w:val="20"/>
          <w:szCs w:val="20"/>
        </w:rPr>
        <w:t xml:space="preserve"> руб.</w:t>
      </w:r>
    </w:p>
    <w:p w:rsidR="00ED0C1B" w:rsidRPr="00ED0C1B" w:rsidRDefault="00ED0C1B" w:rsidP="00ED0C1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D0C1B">
        <w:rPr>
          <w:rFonts w:cstheme="minorHAnsi"/>
          <w:color w:val="000000" w:themeColor="text1"/>
          <w:sz w:val="20"/>
          <w:szCs w:val="20"/>
        </w:rPr>
        <w:t>Сейчас эти действия оплачивать не нужно.</w:t>
      </w:r>
    </w:p>
    <w:p w:rsidR="00ED0C1B" w:rsidRPr="00ED0C1B" w:rsidRDefault="00ED0C1B" w:rsidP="00ED0C1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D0C1B">
        <w:rPr>
          <w:rFonts w:cstheme="minorHAnsi"/>
          <w:color w:val="000000" w:themeColor="text1"/>
          <w:sz w:val="20"/>
          <w:szCs w:val="20"/>
        </w:rPr>
        <w:t xml:space="preserve">Планируют также увеличить с 800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руб. </w:t>
      </w:r>
      <w:r w:rsidRPr="00ED0C1B">
        <w:rPr>
          <w:rFonts w:cstheme="minorHAnsi"/>
          <w:color w:val="000000" w:themeColor="text1"/>
          <w:sz w:val="20"/>
          <w:szCs w:val="20"/>
        </w:rPr>
        <w:t xml:space="preserve">до 1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тыс. </w:t>
      </w:r>
      <w:r w:rsidRPr="00ED0C1B">
        <w:rPr>
          <w:rFonts w:cstheme="minorHAnsi"/>
          <w:color w:val="000000" w:themeColor="text1"/>
          <w:sz w:val="20"/>
          <w:szCs w:val="20"/>
        </w:rPr>
        <w:t>500 руб. пошлину за выдачу свидетельства о безопасности ТС с измененной конструкцией.</w:t>
      </w:r>
    </w:p>
    <w:p w:rsidR="00142651" w:rsidRDefault="00ED0C1B" w:rsidP="00ED0C1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D0C1B">
        <w:rPr>
          <w:rFonts w:cstheme="minorHAnsi"/>
          <w:color w:val="000000" w:themeColor="text1"/>
          <w:sz w:val="20"/>
          <w:szCs w:val="20"/>
        </w:rPr>
        <w:t>Проект приняли в финальном чтении. Новшества могут заработать с 2023 года.</w:t>
      </w:r>
    </w:p>
    <w:p w:rsidR="00FE367F" w:rsidRDefault="00ED0C1B" w:rsidP="0014265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ED0C1B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Проект Федерального закона N 53514-8</w:t>
      </w:r>
      <w:r w:rsidRPr="002B3B64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ED0C1B" w:rsidRPr="00925816" w:rsidRDefault="00ED0C1B" w:rsidP="00ED0C1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382A8C" w:rsidRDefault="00C11BFA" w:rsidP="00DF5A60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C11BFA">
        <w:rPr>
          <w:rFonts w:cstheme="minorHAnsi"/>
          <w:b/>
          <w:bCs/>
          <w:color w:val="000000" w:themeColor="text1"/>
          <w:sz w:val="20"/>
          <w:szCs w:val="20"/>
        </w:rPr>
        <w:t>С 26 июня пассажирским автоперевозчикам из числа субъектов МСП откроют доступ к кредитным каникулам</w:t>
      </w:r>
    </w:p>
    <w:p w:rsidR="00C11BFA" w:rsidRPr="00C11BFA" w:rsidRDefault="00C11BFA" w:rsidP="00C11BF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11BFA">
        <w:rPr>
          <w:rFonts w:cstheme="minorHAnsi"/>
          <w:color w:val="000000" w:themeColor="text1"/>
          <w:sz w:val="20"/>
          <w:szCs w:val="20"/>
        </w:rPr>
        <w:t xml:space="preserve">Малый и средний бизнес, который, в частности, перевозит пассажиров автобусами и такси, с 26 июня получит право потребовать максимум полугодовую отсрочку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внесения </w:t>
      </w:r>
      <w:r w:rsidRPr="00C11BFA">
        <w:rPr>
          <w:rFonts w:cstheme="minorHAnsi"/>
          <w:color w:val="000000" w:themeColor="text1"/>
          <w:sz w:val="20"/>
          <w:szCs w:val="20"/>
        </w:rPr>
        <w:t>платежей по кредитам или займам.</w:t>
      </w:r>
    </w:p>
    <w:p w:rsidR="00C11BFA" w:rsidRPr="00C11BFA" w:rsidRDefault="00C11BFA" w:rsidP="00C11BF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11BFA">
        <w:rPr>
          <w:rFonts w:cstheme="minorHAnsi"/>
          <w:color w:val="000000" w:themeColor="text1"/>
          <w:sz w:val="20"/>
          <w:szCs w:val="20"/>
        </w:rPr>
        <w:t>Напомним</w:t>
      </w:r>
      <w:r w:rsidR="008E4BCC">
        <w:rPr>
          <w:rFonts w:cstheme="minorHAnsi"/>
          <w:color w:val="000000" w:themeColor="text1"/>
          <w:sz w:val="20"/>
          <w:szCs w:val="20"/>
        </w:rPr>
        <w:t>: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 компании и ИП из ряда отраслей могут обратиться за каникулами, например, к банку или МФО не поз</w:t>
      </w:r>
      <w:r w:rsidR="008E4BCC">
        <w:rPr>
          <w:rFonts w:cstheme="minorHAnsi"/>
          <w:color w:val="000000" w:themeColor="text1"/>
          <w:sz w:val="20"/>
          <w:szCs w:val="20"/>
        </w:rPr>
        <w:t>днее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 30 сентября 2022 года. Право есть у тех, кто заключил договор кредита ил</w:t>
      </w:r>
      <w:r w:rsidR="008E4BCC">
        <w:rPr>
          <w:rFonts w:cstheme="minorHAnsi"/>
          <w:color w:val="000000" w:themeColor="text1"/>
          <w:sz w:val="20"/>
          <w:szCs w:val="20"/>
        </w:rPr>
        <w:t>и займа до 1 марта текущего года. Эту в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озможность имеют и те заемщики, которые до 30 сентября 2020 года включительно уже требовали предоставить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им </w:t>
      </w:r>
      <w:r w:rsidRPr="00C11BFA">
        <w:rPr>
          <w:rFonts w:cstheme="minorHAnsi"/>
          <w:color w:val="000000" w:themeColor="text1"/>
          <w:sz w:val="20"/>
          <w:szCs w:val="20"/>
        </w:rPr>
        <w:t>каникулы.</w:t>
      </w:r>
    </w:p>
    <w:p w:rsidR="00402E25" w:rsidRDefault="00C11BFA" w:rsidP="00C11BF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C11BFA">
        <w:rPr>
          <w:rFonts w:cstheme="minorHAnsi"/>
          <w:color w:val="000000" w:themeColor="text1"/>
          <w:sz w:val="20"/>
          <w:szCs w:val="20"/>
        </w:rPr>
        <w:t xml:space="preserve">ИП вместо приостановки 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внесения 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платежей вправе потребовать временно </w:t>
      </w:r>
      <w:r w:rsidR="008E4BCC">
        <w:rPr>
          <w:rFonts w:cstheme="minorHAnsi"/>
          <w:color w:val="000000" w:themeColor="text1"/>
          <w:sz w:val="20"/>
          <w:szCs w:val="20"/>
        </w:rPr>
        <w:t>уменьшить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 их</w:t>
      </w:r>
      <w:r w:rsidR="008E4BCC">
        <w:rPr>
          <w:rFonts w:cstheme="minorHAnsi"/>
          <w:color w:val="000000" w:themeColor="text1"/>
          <w:sz w:val="20"/>
          <w:szCs w:val="20"/>
        </w:rPr>
        <w:t xml:space="preserve"> размеры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. Также ИП могут вместо бизнес-каникул запросить </w:t>
      </w:r>
      <w:r w:rsidR="008E4BCC">
        <w:rPr>
          <w:rFonts w:cstheme="minorHAnsi"/>
          <w:color w:val="000000" w:themeColor="text1"/>
          <w:sz w:val="20"/>
          <w:szCs w:val="20"/>
        </w:rPr>
        <w:t>каникулы</w:t>
      </w:r>
      <w:r w:rsidRPr="00C11BFA">
        <w:rPr>
          <w:rFonts w:cstheme="minorHAnsi"/>
          <w:color w:val="000000" w:themeColor="text1"/>
          <w:sz w:val="20"/>
          <w:szCs w:val="20"/>
        </w:rPr>
        <w:t>, предназначен</w:t>
      </w:r>
      <w:r w:rsidR="008E4BCC">
        <w:rPr>
          <w:rFonts w:cstheme="minorHAnsi"/>
          <w:color w:val="000000" w:themeColor="text1"/>
          <w:sz w:val="20"/>
          <w:szCs w:val="20"/>
        </w:rPr>
        <w:t>н</w:t>
      </w:r>
      <w:r w:rsidRPr="00C11BFA">
        <w:rPr>
          <w:rFonts w:cstheme="minorHAnsi"/>
          <w:color w:val="000000" w:themeColor="text1"/>
          <w:sz w:val="20"/>
          <w:szCs w:val="20"/>
        </w:rPr>
        <w:t>ы</w:t>
      </w:r>
      <w:r w:rsidR="008E4BCC">
        <w:rPr>
          <w:rFonts w:cstheme="minorHAnsi"/>
          <w:color w:val="000000" w:themeColor="text1"/>
          <w:sz w:val="20"/>
          <w:szCs w:val="20"/>
        </w:rPr>
        <w:t>е</w:t>
      </w:r>
      <w:r w:rsidRPr="00C11BFA">
        <w:rPr>
          <w:rFonts w:cstheme="minorHAnsi"/>
          <w:color w:val="000000" w:themeColor="text1"/>
          <w:sz w:val="20"/>
          <w:szCs w:val="20"/>
        </w:rPr>
        <w:t xml:space="preserve"> для потребителей.</w:t>
      </w:r>
    </w:p>
    <w:p w:rsidR="00F6256C" w:rsidRPr="0081446C" w:rsidRDefault="00C11BFA" w:rsidP="00402E25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C11BFA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17.06.2022 N 1096</w:t>
      </w:r>
      <w:r w:rsidRPr="002B3B64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81446C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bookmarkEnd w:id="0"/>
    <w:bookmarkEnd w:id="1"/>
    <w:p w:rsidR="00C11BFA" w:rsidRPr="00A0107B" w:rsidRDefault="00C11BFA" w:rsidP="00C11BFA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200F4" w:rsidRPr="00E200F4" w:rsidRDefault="00E200F4" w:rsidP="00166FA0">
      <w:pPr>
        <w:jc w:val="both"/>
        <w:rPr>
          <w:rFonts w:cs="Arial"/>
          <w:i/>
          <w:sz w:val="28"/>
          <w:szCs w:val="28"/>
        </w:rPr>
      </w:pPr>
      <w:r w:rsidRPr="00E200F4">
        <w:rPr>
          <w:rFonts w:cs="Arial"/>
          <w:i/>
          <w:sz w:val="28"/>
          <w:szCs w:val="28"/>
        </w:rPr>
        <w:t>Судебная практика</w:t>
      </w:r>
    </w:p>
    <w:p w:rsidR="00AC79E7" w:rsidRDefault="002B3B64" w:rsidP="00E200F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B3B64">
        <w:rPr>
          <w:rFonts w:cs="Arial"/>
          <w:b/>
          <w:bCs/>
          <w:iCs/>
          <w:sz w:val="20"/>
          <w:szCs w:val="20"/>
        </w:rPr>
        <w:t>ВС РФ разобрался, мог ли застройщик оштрафовать генподрядчика за нарушение правил безопасности</w:t>
      </w:r>
    </w:p>
    <w:p w:rsidR="002B3B64" w:rsidRP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t xml:space="preserve">В договоре среди прочего </w:t>
      </w:r>
      <w:r w:rsidR="00B91B49">
        <w:rPr>
          <w:rFonts w:cs="Arial"/>
          <w:iCs/>
          <w:sz w:val="20"/>
          <w:szCs w:val="20"/>
        </w:rPr>
        <w:t>предусмотрели</w:t>
      </w:r>
      <w:r w:rsidR="008E4BCC">
        <w:rPr>
          <w:rFonts w:cs="Arial"/>
          <w:iCs/>
          <w:sz w:val="20"/>
          <w:szCs w:val="20"/>
        </w:rPr>
        <w:t xml:space="preserve"> условие о том</w:t>
      </w:r>
      <w:r w:rsidRPr="002B3B64">
        <w:rPr>
          <w:rFonts w:cs="Arial"/>
          <w:iCs/>
          <w:sz w:val="20"/>
          <w:szCs w:val="20"/>
        </w:rPr>
        <w:t xml:space="preserve">, что при строительстве дома </w:t>
      </w:r>
      <w:r w:rsidR="00B91B49" w:rsidRPr="002B3B64">
        <w:rPr>
          <w:rFonts w:cs="Arial"/>
          <w:iCs/>
          <w:sz w:val="20"/>
          <w:szCs w:val="20"/>
        </w:rPr>
        <w:t>генподрядчик</w:t>
      </w:r>
      <w:r w:rsidR="00B91B49" w:rsidRPr="002B3B64">
        <w:rPr>
          <w:rFonts w:cs="Arial"/>
          <w:iCs/>
          <w:sz w:val="20"/>
          <w:szCs w:val="20"/>
        </w:rPr>
        <w:t xml:space="preserve"> </w:t>
      </w:r>
      <w:r w:rsidRPr="002B3B64">
        <w:rPr>
          <w:rFonts w:cs="Arial"/>
          <w:iCs/>
          <w:sz w:val="20"/>
          <w:szCs w:val="20"/>
        </w:rPr>
        <w:t>обязан соблюдать нормативные правила безопасности, охраны труда и т.д. Стороны согласились, что за невыполнение этих требований застройщик (заказчик работ) может оштрафовать.</w:t>
      </w:r>
    </w:p>
    <w:p w:rsidR="002B3B64" w:rsidRP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t xml:space="preserve">Застройщик нашел нарушения, начислил штраф и удержал его из </w:t>
      </w:r>
      <w:r w:rsidR="00B91B49">
        <w:rPr>
          <w:rFonts w:cs="Arial"/>
          <w:iCs/>
          <w:sz w:val="20"/>
          <w:szCs w:val="20"/>
        </w:rPr>
        <w:t xml:space="preserve">суммы </w:t>
      </w:r>
      <w:r w:rsidRPr="002B3B64">
        <w:rPr>
          <w:rFonts w:cs="Arial"/>
          <w:iCs/>
          <w:sz w:val="20"/>
          <w:szCs w:val="20"/>
        </w:rPr>
        <w:t>плат</w:t>
      </w:r>
      <w:r w:rsidR="00B91B49">
        <w:rPr>
          <w:rFonts w:cs="Arial"/>
          <w:iCs/>
          <w:sz w:val="20"/>
          <w:szCs w:val="20"/>
        </w:rPr>
        <w:t>ы</w:t>
      </w:r>
      <w:r w:rsidRPr="002B3B64">
        <w:rPr>
          <w:rFonts w:cs="Arial"/>
          <w:iCs/>
          <w:sz w:val="20"/>
          <w:szCs w:val="20"/>
        </w:rPr>
        <w:t xml:space="preserve"> за </w:t>
      </w:r>
      <w:r w:rsidR="00B91B49">
        <w:rPr>
          <w:rFonts w:cs="Arial"/>
          <w:iCs/>
          <w:sz w:val="20"/>
          <w:szCs w:val="20"/>
        </w:rPr>
        <w:t xml:space="preserve">выполнение </w:t>
      </w:r>
      <w:r w:rsidRPr="002B3B64">
        <w:rPr>
          <w:rFonts w:cs="Arial"/>
          <w:iCs/>
          <w:sz w:val="20"/>
          <w:szCs w:val="20"/>
        </w:rPr>
        <w:t>работ. Генподрядчик попросил суд взыскать с контрагента неосновательное обогащение.</w:t>
      </w:r>
    </w:p>
    <w:p w:rsidR="002B3B64" w:rsidRP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t>Три инстанции иск удовлетворили. Застройщик не вправе назначать административный штраф</w:t>
      </w:r>
      <w:r w:rsidR="00B91B49">
        <w:rPr>
          <w:rFonts w:cs="Arial"/>
          <w:iCs/>
          <w:sz w:val="20"/>
          <w:szCs w:val="20"/>
        </w:rPr>
        <w:t xml:space="preserve"> – э</w:t>
      </w:r>
      <w:r w:rsidRPr="002B3B64">
        <w:rPr>
          <w:rFonts w:cs="Arial"/>
          <w:iCs/>
          <w:sz w:val="20"/>
          <w:szCs w:val="20"/>
        </w:rPr>
        <w:t>то могут делать только госорганы. Также заказчик не доказал, что они выставляли ему предписания за нарушения</w:t>
      </w:r>
      <w:r w:rsidR="00B91B49">
        <w:rPr>
          <w:rFonts w:cs="Arial"/>
          <w:iCs/>
          <w:sz w:val="20"/>
          <w:szCs w:val="20"/>
        </w:rPr>
        <w:t>, допущенные</w:t>
      </w:r>
      <w:r w:rsidRPr="002B3B64">
        <w:rPr>
          <w:rFonts w:cs="Arial"/>
          <w:iCs/>
          <w:sz w:val="20"/>
          <w:szCs w:val="20"/>
        </w:rPr>
        <w:t xml:space="preserve"> генподрядчик</w:t>
      </w:r>
      <w:r w:rsidR="00B91B49">
        <w:rPr>
          <w:rFonts w:cs="Arial"/>
          <w:iCs/>
          <w:sz w:val="20"/>
          <w:szCs w:val="20"/>
        </w:rPr>
        <w:t>ом</w:t>
      </w:r>
      <w:r w:rsidRPr="002B3B64">
        <w:rPr>
          <w:rFonts w:cs="Arial"/>
          <w:iCs/>
          <w:sz w:val="20"/>
          <w:szCs w:val="20"/>
        </w:rPr>
        <w:t>.</w:t>
      </w:r>
    </w:p>
    <w:p w:rsidR="002B3B64" w:rsidRP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t xml:space="preserve">ВС РФ отметил: в данном случае несоблюдение правил безопасности </w:t>
      </w:r>
      <w:r w:rsidR="00B91B49">
        <w:rPr>
          <w:rFonts w:cs="Arial"/>
          <w:iCs/>
          <w:sz w:val="20"/>
          <w:szCs w:val="20"/>
        </w:rPr>
        <w:t>–</w:t>
      </w:r>
      <w:r w:rsidRPr="002B3B64">
        <w:rPr>
          <w:rFonts w:cs="Arial"/>
          <w:iCs/>
          <w:sz w:val="20"/>
          <w:szCs w:val="20"/>
        </w:rPr>
        <w:t xml:space="preserve"> это нарушение договора, за которое стороны определили наказание. Они допустили, что застройщик может вычесть штраф из </w:t>
      </w:r>
      <w:r w:rsidR="00B91B49">
        <w:rPr>
          <w:rFonts w:cs="Arial"/>
          <w:iCs/>
          <w:sz w:val="20"/>
          <w:szCs w:val="20"/>
        </w:rPr>
        <w:t xml:space="preserve">суммы </w:t>
      </w:r>
      <w:r w:rsidRPr="002B3B64">
        <w:rPr>
          <w:rFonts w:cs="Arial"/>
          <w:iCs/>
          <w:sz w:val="20"/>
          <w:szCs w:val="20"/>
        </w:rPr>
        <w:t>платы.</w:t>
      </w:r>
    </w:p>
    <w:p w:rsidR="002B3B64" w:rsidRP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t xml:space="preserve">Таким образом, штраф не административный, а договорный. Кроме того, суды </w:t>
      </w:r>
      <w:r w:rsidR="00B91B49">
        <w:rPr>
          <w:rFonts w:cs="Arial"/>
          <w:iCs/>
          <w:sz w:val="20"/>
          <w:szCs w:val="20"/>
        </w:rPr>
        <w:t>ошибочно сочли</w:t>
      </w:r>
      <w:r w:rsidRPr="002B3B64">
        <w:rPr>
          <w:rFonts w:cs="Arial"/>
          <w:iCs/>
          <w:sz w:val="20"/>
          <w:szCs w:val="20"/>
        </w:rPr>
        <w:t>, что за данные нарушения привлечь к ответственности могли лишь госорганы.</w:t>
      </w:r>
    </w:p>
    <w:p w:rsidR="002B3B64" w:rsidRDefault="002B3B64" w:rsidP="002B3B64">
      <w:pPr>
        <w:spacing w:after="0"/>
        <w:jc w:val="both"/>
        <w:rPr>
          <w:rFonts w:cs="Arial"/>
          <w:iCs/>
          <w:sz w:val="20"/>
          <w:szCs w:val="20"/>
        </w:rPr>
      </w:pPr>
      <w:r w:rsidRPr="002B3B64">
        <w:rPr>
          <w:rFonts w:cs="Arial"/>
          <w:iCs/>
          <w:sz w:val="20"/>
          <w:szCs w:val="20"/>
        </w:rPr>
        <w:lastRenderedPageBreak/>
        <w:t>Поскольку довод застройщика о договорном характере мер проверили ненадлежащ</w:t>
      </w:r>
      <w:r w:rsidR="00B91B49">
        <w:rPr>
          <w:rFonts w:cs="Arial"/>
          <w:iCs/>
          <w:sz w:val="20"/>
          <w:szCs w:val="20"/>
        </w:rPr>
        <w:t>им образом</w:t>
      </w:r>
      <w:r w:rsidRPr="002B3B64">
        <w:rPr>
          <w:rFonts w:cs="Arial"/>
          <w:iCs/>
          <w:sz w:val="20"/>
          <w:szCs w:val="20"/>
        </w:rPr>
        <w:t>, ВС РФ направил дело на новое рассмотрение.</w:t>
      </w:r>
    </w:p>
    <w:p w:rsidR="00E200F4" w:rsidRDefault="002B3B64" w:rsidP="002B3B6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2B3B64">
        <w:rPr>
          <w:rFonts w:cs="Arial"/>
          <w:i/>
          <w:sz w:val="20"/>
          <w:szCs w:val="20"/>
          <w:u w:val="single"/>
        </w:rPr>
        <w:t>Определение ВС РФ от 07.06.2022 N 305-ЭС22-227</w:t>
      </w:r>
      <w:r w:rsidRPr="002B3B64">
        <w:rPr>
          <w:rFonts w:cs="Arial"/>
          <w:i/>
          <w:sz w:val="20"/>
          <w:szCs w:val="20"/>
        </w:rPr>
        <w:t xml:space="preserve"> </w:t>
      </w:r>
      <w:r w:rsidR="00E200F4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E200F4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E200F4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)</w:t>
      </w:r>
    </w:p>
    <w:p w:rsidR="00316CA6" w:rsidRDefault="00316CA6" w:rsidP="00846BED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p w:rsidR="0075685B" w:rsidRDefault="0075685B" w:rsidP="0075685B">
      <w:pPr>
        <w:jc w:val="both"/>
        <w:rPr>
          <w:rFonts w:cstheme="minorHAnsi"/>
          <w:i/>
          <w:iCs/>
          <w:sz w:val="28"/>
          <w:szCs w:val="28"/>
        </w:rPr>
      </w:pPr>
      <w:r w:rsidRPr="0075685B">
        <w:rPr>
          <w:rFonts w:cstheme="minorHAnsi"/>
          <w:i/>
          <w:iCs/>
          <w:sz w:val="28"/>
          <w:szCs w:val="28"/>
        </w:rPr>
        <w:t>Аналитика</w:t>
      </w:r>
    </w:p>
    <w:p w:rsidR="0075685B" w:rsidRDefault="0075685B" w:rsidP="0075685B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5685B">
        <w:rPr>
          <w:rFonts w:cstheme="minorHAnsi"/>
          <w:b/>
          <w:bCs/>
          <w:sz w:val="20"/>
          <w:szCs w:val="20"/>
        </w:rPr>
        <w:t xml:space="preserve">Судебный процесс и исполнительное производство: какие изменения </w:t>
      </w:r>
      <w:r w:rsidR="00B91B49">
        <w:rPr>
          <w:rFonts w:cstheme="minorHAnsi"/>
          <w:b/>
          <w:bCs/>
          <w:sz w:val="20"/>
          <w:szCs w:val="20"/>
        </w:rPr>
        <w:t xml:space="preserve">следует </w:t>
      </w:r>
      <w:r w:rsidRPr="0075685B">
        <w:rPr>
          <w:rFonts w:cstheme="minorHAnsi"/>
          <w:b/>
          <w:bCs/>
          <w:sz w:val="20"/>
          <w:szCs w:val="20"/>
        </w:rPr>
        <w:t>учесть с 20 июня</w:t>
      </w:r>
    </w:p>
    <w:p w:rsidR="0075685B" w:rsidRDefault="0075685B" w:rsidP="0075685B">
      <w:pPr>
        <w:spacing w:after="0"/>
        <w:jc w:val="both"/>
        <w:rPr>
          <w:rFonts w:cstheme="minorHAnsi"/>
          <w:sz w:val="20"/>
          <w:szCs w:val="20"/>
        </w:rPr>
      </w:pPr>
      <w:r w:rsidRPr="0075685B">
        <w:rPr>
          <w:rFonts w:cstheme="minorHAnsi"/>
          <w:sz w:val="20"/>
          <w:szCs w:val="20"/>
        </w:rPr>
        <w:t>В арбитражном и гражданском процесс</w:t>
      </w:r>
      <w:r w:rsidR="00B91B49">
        <w:rPr>
          <w:rFonts w:cstheme="minorHAnsi"/>
          <w:sz w:val="20"/>
          <w:szCs w:val="20"/>
        </w:rPr>
        <w:t>ах</w:t>
      </w:r>
      <w:r w:rsidRPr="0075685B">
        <w:rPr>
          <w:rFonts w:cstheme="minorHAnsi"/>
          <w:sz w:val="20"/>
          <w:szCs w:val="20"/>
        </w:rPr>
        <w:t xml:space="preserve"> уточнили требования к исковым заявлениям, а также </w:t>
      </w:r>
      <w:r w:rsidR="00B91B49">
        <w:rPr>
          <w:rFonts w:cstheme="minorHAnsi"/>
          <w:sz w:val="20"/>
          <w:szCs w:val="20"/>
        </w:rPr>
        <w:t xml:space="preserve">к </w:t>
      </w:r>
      <w:bookmarkStart w:id="2" w:name="_GoBack"/>
      <w:bookmarkEnd w:id="2"/>
      <w:r w:rsidRPr="0075685B">
        <w:rPr>
          <w:rFonts w:cstheme="minorHAnsi"/>
          <w:sz w:val="20"/>
          <w:szCs w:val="20"/>
        </w:rPr>
        <w:t>заявлениям о выдаче судебных приказов. Появился новый вид исполнительных документов, а с ним и новые обязанности у операторов связи, банков и других организаций. Об этих и других изменениях читайте в обзоре.</w:t>
      </w:r>
    </w:p>
    <w:p w:rsidR="0075685B" w:rsidRDefault="0075685B" w:rsidP="0075685B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75685B">
        <w:rPr>
          <w:rFonts w:cstheme="minorHAnsi"/>
          <w:i/>
          <w:iCs/>
          <w:sz w:val="20"/>
          <w:szCs w:val="20"/>
          <w:u w:val="single"/>
        </w:rPr>
        <w:t xml:space="preserve">Обзор: </w:t>
      </w:r>
      <w:r w:rsidR="0090788D">
        <w:rPr>
          <w:rFonts w:cstheme="minorHAnsi"/>
          <w:i/>
          <w:iCs/>
          <w:sz w:val="20"/>
          <w:szCs w:val="20"/>
          <w:u w:val="single"/>
        </w:rPr>
        <w:t>«</w:t>
      </w:r>
      <w:r w:rsidRPr="0075685B">
        <w:rPr>
          <w:rFonts w:cstheme="minorHAnsi"/>
          <w:i/>
          <w:iCs/>
          <w:sz w:val="20"/>
          <w:szCs w:val="20"/>
          <w:u w:val="single"/>
        </w:rPr>
        <w:t>Судебный процесс и исполнительное производство: какие изменения учесть с 20 июня</w:t>
      </w:r>
      <w:r w:rsidR="0090788D">
        <w:rPr>
          <w:rFonts w:cstheme="minorHAnsi"/>
          <w:i/>
          <w:iCs/>
          <w:sz w:val="20"/>
          <w:szCs w:val="20"/>
          <w:u w:val="single"/>
        </w:rPr>
        <w:t>»</w:t>
      </w:r>
      <w:r w:rsidR="003F7629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75685B">
        <w:rPr>
          <w:rFonts w:cstheme="minorHAnsi"/>
          <w:i/>
          <w:iCs/>
          <w:sz w:val="20"/>
          <w:szCs w:val="20"/>
          <w:u w:val="single"/>
        </w:rPr>
        <w:t>(КонсультантПлюс, 2022</w:t>
      </w:r>
      <w:r w:rsidRPr="0075685B">
        <w:rPr>
          <w:rFonts w:cstheme="minorHAnsi"/>
          <w:i/>
          <w:iCs/>
          <w:sz w:val="20"/>
          <w:szCs w:val="20"/>
        </w:rPr>
        <w:t xml:space="preserve">)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7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75685B" w:rsidRPr="00A0107B" w:rsidRDefault="0075685B" w:rsidP="0075685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75685B" w:rsidRPr="00A0107B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E7" w:rsidRDefault="008B3CE7" w:rsidP="00165173">
      <w:pPr>
        <w:spacing w:after="0" w:line="240" w:lineRule="auto"/>
      </w:pPr>
      <w:r>
        <w:separator/>
      </w:r>
    </w:p>
  </w:endnote>
  <w:endnote w:type="continuationSeparator" w:id="0">
    <w:p w:rsidR="008B3CE7" w:rsidRDefault="008B3CE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E7" w:rsidRDefault="008B3CE7" w:rsidP="00165173">
      <w:pPr>
        <w:spacing w:after="0" w:line="240" w:lineRule="auto"/>
      </w:pPr>
      <w:r>
        <w:separator/>
      </w:r>
    </w:p>
  </w:footnote>
  <w:footnote w:type="continuationSeparator" w:id="0">
    <w:p w:rsidR="008B3CE7" w:rsidRDefault="008B3CE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371"/>
    <w:rsid w:val="000E572C"/>
    <w:rsid w:val="000E6898"/>
    <w:rsid w:val="000E696B"/>
    <w:rsid w:val="000F048F"/>
    <w:rsid w:val="000F0E05"/>
    <w:rsid w:val="000F376E"/>
    <w:rsid w:val="000F38AF"/>
    <w:rsid w:val="000F77AC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4F26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A7E70"/>
    <w:rsid w:val="002B090F"/>
    <w:rsid w:val="002B0EF9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31247"/>
    <w:rsid w:val="003318EF"/>
    <w:rsid w:val="00334E90"/>
    <w:rsid w:val="00336C7B"/>
    <w:rsid w:val="00340D0B"/>
    <w:rsid w:val="003432CA"/>
    <w:rsid w:val="00345868"/>
    <w:rsid w:val="00346E13"/>
    <w:rsid w:val="00347F3D"/>
    <w:rsid w:val="003516A3"/>
    <w:rsid w:val="003524DA"/>
    <w:rsid w:val="0035376F"/>
    <w:rsid w:val="00355D7B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836"/>
    <w:rsid w:val="003C53D1"/>
    <w:rsid w:val="003C5523"/>
    <w:rsid w:val="003C6470"/>
    <w:rsid w:val="003C6A18"/>
    <w:rsid w:val="003C7123"/>
    <w:rsid w:val="003D1B6C"/>
    <w:rsid w:val="003D261D"/>
    <w:rsid w:val="003D5968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6CF5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1E3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6BED"/>
    <w:rsid w:val="00847282"/>
    <w:rsid w:val="00850C8A"/>
    <w:rsid w:val="008523D6"/>
    <w:rsid w:val="00853DA6"/>
    <w:rsid w:val="00854D5C"/>
    <w:rsid w:val="00854E36"/>
    <w:rsid w:val="00855531"/>
    <w:rsid w:val="008566FB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4A17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0788D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49F7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55CC7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C79E7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47D9"/>
    <w:rsid w:val="00B854F9"/>
    <w:rsid w:val="00B867AD"/>
    <w:rsid w:val="00B86874"/>
    <w:rsid w:val="00B87F7B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1BFA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1DF"/>
    <w:rsid w:val="00F3223E"/>
    <w:rsid w:val="00F40545"/>
    <w:rsid w:val="00F50537"/>
    <w:rsid w:val="00F515DC"/>
    <w:rsid w:val="00F53ADD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B0F19C53FEEF2A13BAF792A6E0BD35B5FA661415C7BEF98B3001841C0453EE4AD26324F8EC51BB06E778DF189DC85F6B519897639F2E4Fx6K" TargetMode="External"/><Relationship Id="rId13" Type="http://schemas.openxmlformats.org/officeDocument/2006/relationships/hyperlink" Target="https://login.consultant.ru/link/?req=doc&amp;base=LAW&amp;n=419665&amp;dst=100005&amp;date=26.06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D91B99EEC42D565238C8FD4B4824F7C700AA4A5DD5653731ADF88D7AA49E5EE00217E982595D9B324EE139F85964662E7231DBF0B81E207B4AK" TargetMode="External"/><Relationship Id="rId17" Type="http://schemas.openxmlformats.org/officeDocument/2006/relationships/hyperlink" Target="https://login.consultant.ru/link/?req=doc&amp;base=LAW&amp;n=419669&amp;dst=100002&amp;date=26.06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A302DA700CD9A3EE7BC44D5AE31DF73F5C66013D64FDC82167E67AAA55322426456F6BFE3FA295CE1A60BC410995699E1CC5C8C755BB73u7C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RJ&amp;n=221450&amp;dst=100003%2C1&amp;date=26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715665&amp;dst=1000000001&amp;date=26.06.2022" TargetMode="External"/><Relationship Id="rId10" Type="http://schemas.openxmlformats.org/officeDocument/2006/relationships/hyperlink" Target="consultantplus://offline/ref=79010E8DC17670A9788E197D099B266BC1BFBFCC690EBAB9E265DF253E57527CCBCDEB60F6D9EF73FA6870F6405E7ADE81DC24D33EA34EB6n8zE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9618&amp;dst=100003&amp;date=26.06.2022" TargetMode="External"/><Relationship Id="rId14" Type="http://schemas.openxmlformats.org/officeDocument/2006/relationships/hyperlink" Target="consultantplus://offline/ref=62EA575D15146FDE6678244E82AC87D869FA0D2F66933C431FF78385EA243949873C4FE0F8FD5EE161065EBBAA2C2C27AD329E69FC7A5EA8PB73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04B2-79A4-49D6-A25E-6F2ABB4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2022-06-14T12:35:00Z</dcterms:created>
  <dcterms:modified xsi:type="dcterms:W3CDTF">2022-06-27T12:16:00Z</dcterms:modified>
</cp:coreProperties>
</file>