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83B7" w14:textId="77777777" w:rsidR="00706C3A" w:rsidRPr="00EE0279" w:rsidRDefault="008F08DE" w:rsidP="0062229A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13447" wp14:editId="71EF6886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1039F" w14:textId="74B729CA" w:rsidR="007939DE" w:rsidRPr="00850C8A" w:rsidRDefault="001E3CF1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3447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14:paraId="62A1039F" w14:textId="74B729CA" w:rsidR="007939DE" w:rsidRPr="00850C8A" w:rsidRDefault="001E3CF1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9C9A1" wp14:editId="2908DD29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2C8DC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57E08C91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C9A1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14:paraId="7A02C8DC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57E08C91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94629" wp14:editId="68A56BAF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5B047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462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5585B047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14:paraId="01F8D8C1" w14:textId="1854CB8B" w:rsidR="00164D82" w:rsidRDefault="001E3CF1" w:rsidP="0062229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E3CF1">
        <w:rPr>
          <w:rFonts w:cstheme="minorHAnsi"/>
          <w:b/>
          <w:bCs/>
          <w:sz w:val="20"/>
          <w:szCs w:val="20"/>
        </w:rPr>
        <w:t xml:space="preserve">Собственники помещений в многоквартирном доме </w:t>
      </w:r>
      <w:r w:rsidR="003A64B5">
        <w:rPr>
          <w:rFonts w:cstheme="minorHAnsi"/>
          <w:b/>
          <w:bCs/>
          <w:sz w:val="20"/>
          <w:szCs w:val="20"/>
        </w:rPr>
        <w:t>будут</w:t>
      </w:r>
      <w:r w:rsidRPr="001E3CF1">
        <w:rPr>
          <w:rFonts w:cstheme="minorHAnsi"/>
          <w:b/>
          <w:bCs/>
          <w:sz w:val="20"/>
          <w:szCs w:val="20"/>
        </w:rPr>
        <w:t xml:space="preserve"> выбирать управляющую компанию</w:t>
      </w:r>
      <w:r w:rsidR="003A64B5" w:rsidRPr="003A64B5">
        <w:rPr>
          <w:rFonts w:cstheme="minorHAnsi"/>
          <w:b/>
          <w:bCs/>
          <w:sz w:val="20"/>
          <w:szCs w:val="20"/>
        </w:rPr>
        <w:t xml:space="preserve"> </w:t>
      </w:r>
      <w:r w:rsidR="003A64B5" w:rsidRPr="001E3CF1">
        <w:rPr>
          <w:rFonts w:cstheme="minorHAnsi"/>
          <w:b/>
          <w:bCs/>
          <w:sz w:val="20"/>
          <w:szCs w:val="20"/>
        </w:rPr>
        <w:t>по-новому</w:t>
      </w:r>
    </w:p>
    <w:p w14:paraId="140F24D2" w14:textId="7685C566" w:rsidR="001E3CF1" w:rsidRPr="001E3CF1" w:rsidRDefault="001E3CF1" w:rsidP="001E3CF1">
      <w:pPr>
        <w:spacing w:after="0"/>
        <w:jc w:val="both"/>
        <w:rPr>
          <w:rFonts w:cstheme="minorHAnsi"/>
          <w:sz w:val="20"/>
          <w:szCs w:val="20"/>
        </w:rPr>
      </w:pPr>
      <w:r w:rsidRPr="001E3CF1">
        <w:rPr>
          <w:rFonts w:cstheme="minorHAnsi"/>
          <w:sz w:val="20"/>
          <w:szCs w:val="20"/>
        </w:rPr>
        <w:t>На общем собрании можно будет выбрать управляющую компанию (УК)</w:t>
      </w:r>
      <w:r w:rsidR="00BF0023">
        <w:rPr>
          <w:rFonts w:cstheme="minorHAnsi"/>
          <w:sz w:val="20"/>
          <w:szCs w:val="20"/>
        </w:rPr>
        <w:t xml:space="preserve"> в случае</w:t>
      </w:r>
      <w:r w:rsidRPr="001E3CF1">
        <w:rPr>
          <w:rFonts w:cstheme="minorHAnsi"/>
          <w:sz w:val="20"/>
          <w:szCs w:val="20"/>
        </w:rPr>
        <w:t xml:space="preserve">, если </w:t>
      </w:r>
      <w:r w:rsidR="003A64B5">
        <w:rPr>
          <w:rFonts w:cstheme="minorHAnsi"/>
          <w:sz w:val="20"/>
          <w:szCs w:val="20"/>
        </w:rPr>
        <w:t xml:space="preserve">за это </w:t>
      </w:r>
      <w:r w:rsidRPr="001E3CF1">
        <w:rPr>
          <w:rFonts w:cstheme="minorHAnsi"/>
          <w:sz w:val="20"/>
          <w:szCs w:val="20"/>
        </w:rPr>
        <w:t xml:space="preserve">решение </w:t>
      </w:r>
      <w:r w:rsidR="003A64B5">
        <w:rPr>
          <w:rFonts w:cstheme="minorHAnsi"/>
          <w:sz w:val="20"/>
          <w:szCs w:val="20"/>
        </w:rPr>
        <w:t>проголосует</w:t>
      </w:r>
      <w:r w:rsidRPr="001E3CF1">
        <w:rPr>
          <w:rFonts w:cstheme="minorHAnsi"/>
          <w:sz w:val="20"/>
          <w:szCs w:val="20"/>
        </w:rPr>
        <w:t xml:space="preserve"> более чем половин</w:t>
      </w:r>
      <w:r w:rsidR="003A64B5">
        <w:rPr>
          <w:rFonts w:cstheme="minorHAnsi"/>
          <w:sz w:val="20"/>
          <w:szCs w:val="20"/>
        </w:rPr>
        <w:t>а</w:t>
      </w:r>
      <w:r w:rsidRPr="001E3CF1">
        <w:rPr>
          <w:rFonts w:cstheme="minorHAnsi"/>
          <w:sz w:val="20"/>
          <w:szCs w:val="20"/>
        </w:rPr>
        <w:t xml:space="preserve"> всех собственников помещений в многоквартирном доме. Правило заработает с 1 сентября. Его надо соблюдать и при определении способа управления домом.</w:t>
      </w:r>
    </w:p>
    <w:p w14:paraId="24043C2C" w14:textId="04F2DB03" w:rsidR="001E3CF1" w:rsidRPr="001E3CF1" w:rsidRDefault="001E3CF1" w:rsidP="001E3CF1">
      <w:pPr>
        <w:spacing w:after="0"/>
        <w:jc w:val="both"/>
        <w:rPr>
          <w:rFonts w:cstheme="minorHAnsi"/>
          <w:sz w:val="20"/>
          <w:szCs w:val="20"/>
        </w:rPr>
      </w:pPr>
      <w:r w:rsidRPr="001E3CF1">
        <w:rPr>
          <w:rFonts w:cstheme="minorHAnsi"/>
          <w:sz w:val="20"/>
          <w:szCs w:val="20"/>
        </w:rPr>
        <w:t>Сейчас эти решения принимают</w:t>
      </w:r>
      <w:r w:rsidR="00BF0023">
        <w:rPr>
          <w:rFonts w:cstheme="minorHAnsi"/>
          <w:sz w:val="20"/>
          <w:szCs w:val="20"/>
        </w:rPr>
        <w:t>ся</w:t>
      </w:r>
      <w:r w:rsidRPr="001E3CF1">
        <w:rPr>
          <w:rFonts w:cstheme="minorHAnsi"/>
          <w:sz w:val="20"/>
          <w:szCs w:val="20"/>
        </w:rPr>
        <w:t xml:space="preserve"> большинством голосов участников собрания. В нем по общему правилу достаточно задействовать собственников, у которых есть более </w:t>
      </w:r>
      <w:r w:rsidR="003A64B5">
        <w:rPr>
          <w:rFonts w:cstheme="minorHAnsi"/>
          <w:sz w:val="20"/>
          <w:szCs w:val="20"/>
        </w:rPr>
        <w:t>половины</w:t>
      </w:r>
      <w:r w:rsidRPr="001E3CF1">
        <w:rPr>
          <w:rFonts w:cstheme="minorHAnsi"/>
          <w:sz w:val="20"/>
          <w:szCs w:val="20"/>
        </w:rPr>
        <w:t xml:space="preserve"> голосов от их общего числа. Таким образом, УК можно выбрать более чем четвертью голосов всех собственников.</w:t>
      </w:r>
    </w:p>
    <w:p w14:paraId="51851A15" w14:textId="77777777" w:rsidR="001E3CF1" w:rsidRPr="001E3CF1" w:rsidRDefault="001E3CF1" w:rsidP="001E3CF1">
      <w:pPr>
        <w:spacing w:after="0"/>
        <w:jc w:val="both"/>
        <w:rPr>
          <w:rFonts w:cstheme="minorHAnsi"/>
          <w:sz w:val="20"/>
          <w:szCs w:val="20"/>
        </w:rPr>
      </w:pPr>
      <w:r w:rsidRPr="001E3CF1">
        <w:rPr>
          <w:rFonts w:cstheme="minorHAnsi"/>
          <w:sz w:val="20"/>
          <w:szCs w:val="20"/>
        </w:rPr>
        <w:t>Поправки должны исключить частую смену УК и повысить качество обслуживания домов.</w:t>
      </w:r>
    </w:p>
    <w:p w14:paraId="4FEC236E" w14:textId="6E2295D7" w:rsidR="00CE3332" w:rsidRDefault="001E3CF1" w:rsidP="001E3CF1">
      <w:pPr>
        <w:spacing w:after="0"/>
        <w:jc w:val="both"/>
        <w:rPr>
          <w:rFonts w:cstheme="minorHAnsi"/>
          <w:sz w:val="20"/>
          <w:szCs w:val="20"/>
        </w:rPr>
      </w:pPr>
      <w:r w:rsidRPr="001E3CF1">
        <w:rPr>
          <w:rFonts w:cstheme="minorHAnsi"/>
          <w:sz w:val="20"/>
          <w:szCs w:val="20"/>
        </w:rPr>
        <w:t xml:space="preserve">Отметим, </w:t>
      </w:r>
      <w:r w:rsidR="00BF0023">
        <w:rPr>
          <w:rFonts w:cstheme="minorHAnsi"/>
          <w:sz w:val="20"/>
          <w:szCs w:val="20"/>
        </w:rPr>
        <w:t xml:space="preserve">что </w:t>
      </w:r>
      <w:r w:rsidRPr="001E3CF1">
        <w:rPr>
          <w:rFonts w:cstheme="minorHAnsi"/>
          <w:sz w:val="20"/>
          <w:szCs w:val="20"/>
        </w:rPr>
        <w:t>на общем собрании учитывают</w:t>
      </w:r>
      <w:r w:rsidR="00BF0023">
        <w:rPr>
          <w:rFonts w:cstheme="minorHAnsi"/>
          <w:sz w:val="20"/>
          <w:szCs w:val="20"/>
        </w:rPr>
        <w:t>ся</w:t>
      </w:r>
      <w:r w:rsidRPr="001E3CF1">
        <w:rPr>
          <w:rFonts w:cstheme="minorHAnsi"/>
          <w:sz w:val="20"/>
          <w:szCs w:val="20"/>
        </w:rPr>
        <w:t xml:space="preserve"> голоса не только собственников</w:t>
      </w:r>
      <w:r w:rsidR="00BF0023" w:rsidRPr="00BF0023">
        <w:rPr>
          <w:rFonts w:cstheme="minorHAnsi"/>
          <w:sz w:val="20"/>
          <w:szCs w:val="20"/>
        </w:rPr>
        <w:t xml:space="preserve"> </w:t>
      </w:r>
      <w:r w:rsidR="00BF0023" w:rsidRPr="001E3CF1">
        <w:rPr>
          <w:rFonts w:cstheme="minorHAnsi"/>
          <w:sz w:val="20"/>
          <w:szCs w:val="20"/>
        </w:rPr>
        <w:t>помещений в доме</w:t>
      </w:r>
      <w:r w:rsidRPr="001E3CF1">
        <w:rPr>
          <w:rFonts w:cstheme="minorHAnsi"/>
          <w:sz w:val="20"/>
          <w:szCs w:val="20"/>
        </w:rPr>
        <w:t>, но и некоторых других лиц.</w:t>
      </w:r>
    </w:p>
    <w:p w14:paraId="31181D10" w14:textId="3FDB5E1B" w:rsidR="00376243" w:rsidRPr="008603D2" w:rsidRDefault="00F14B0C" w:rsidP="0062229A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hyperlink r:id="rId8" w:history="1">
        <w:r w:rsidR="001E3CF1" w:rsidRPr="001E3CF1">
          <w:rPr>
            <w:rStyle w:val="a7"/>
            <w:rFonts w:cstheme="minorHAnsi"/>
            <w:i/>
            <w:iCs/>
            <w:sz w:val="20"/>
            <w:szCs w:val="20"/>
          </w:rPr>
          <w:t>Федеральный закон</w:t>
        </w:r>
      </w:hyperlink>
      <w:r w:rsidR="001E3CF1" w:rsidRPr="001E3CF1">
        <w:rPr>
          <w:rFonts w:cstheme="minorHAnsi"/>
          <w:i/>
          <w:iCs/>
          <w:sz w:val="20"/>
          <w:szCs w:val="20"/>
          <w:u w:val="single"/>
        </w:rPr>
        <w:t xml:space="preserve"> от 11.06.2022 N 165-ФЗ</w:t>
      </w:r>
    </w:p>
    <w:p w14:paraId="051FAA16" w14:textId="77777777" w:rsidR="00706C3A" w:rsidRDefault="00706C3A" w:rsidP="0062229A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576CC40F" w14:textId="77777777" w:rsidR="00585A21" w:rsidRDefault="00585A21" w:rsidP="0062229A">
      <w:pPr>
        <w:spacing w:after="0"/>
        <w:jc w:val="both"/>
        <w:rPr>
          <w:rFonts w:cstheme="minorHAnsi"/>
          <w:b/>
          <w:sz w:val="20"/>
          <w:szCs w:val="20"/>
        </w:rPr>
      </w:pPr>
      <w:r w:rsidRPr="00585A21">
        <w:rPr>
          <w:rFonts w:cstheme="minorHAnsi"/>
          <w:b/>
          <w:sz w:val="20"/>
          <w:szCs w:val="20"/>
        </w:rPr>
        <w:t>22 июня вступят в силу поправки к АПК РФ об индексации присужденных сумм</w:t>
      </w:r>
    </w:p>
    <w:p w14:paraId="4B061A04" w14:textId="5DB5F52B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>Для индексации присужденных денег первая инстанция, которая рассмотрела дело, обязана применить индекс потреб</w:t>
      </w:r>
      <w:r w:rsidR="00BF0023">
        <w:rPr>
          <w:rFonts w:cstheme="minorHAnsi"/>
          <w:bCs/>
          <w:sz w:val="20"/>
          <w:szCs w:val="20"/>
        </w:rPr>
        <w:t xml:space="preserve">ительских </w:t>
      </w:r>
      <w:r w:rsidRPr="00585A21">
        <w:rPr>
          <w:rFonts w:cstheme="minorHAnsi"/>
          <w:bCs/>
          <w:sz w:val="20"/>
          <w:szCs w:val="20"/>
        </w:rPr>
        <w:t>цен с сайта Росстата. Иное может предусматривать закон или договор. 22 июня эти положения закрепят в АПК РФ.</w:t>
      </w:r>
    </w:p>
    <w:p w14:paraId="4420DC4D" w14:textId="6868799F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>По общему правилу период индексации будут исчислять со дня, когда суд вынес решение. Если выплатить деньги следовало поз</w:t>
      </w:r>
      <w:r w:rsidR="00BF0023">
        <w:rPr>
          <w:rFonts w:cstheme="minorHAnsi"/>
          <w:bCs/>
          <w:sz w:val="20"/>
          <w:szCs w:val="20"/>
        </w:rPr>
        <w:t>днее</w:t>
      </w:r>
      <w:r w:rsidRPr="00585A21">
        <w:rPr>
          <w:rFonts w:cstheme="minorHAnsi"/>
          <w:bCs/>
          <w:sz w:val="20"/>
          <w:szCs w:val="20"/>
        </w:rPr>
        <w:t xml:space="preserve">, </w:t>
      </w:r>
      <w:r w:rsidR="00BF0023">
        <w:rPr>
          <w:rFonts w:cstheme="minorHAnsi"/>
          <w:bCs/>
          <w:sz w:val="20"/>
          <w:szCs w:val="20"/>
        </w:rPr>
        <w:t xml:space="preserve">то </w:t>
      </w:r>
      <w:r w:rsidRPr="00585A21">
        <w:rPr>
          <w:rFonts w:cstheme="minorHAnsi"/>
          <w:bCs/>
          <w:sz w:val="20"/>
          <w:szCs w:val="20"/>
        </w:rPr>
        <w:t xml:space="preserve">срок течет с момента, когда должник был </w:t>
      </w:r>
      <w:r w:rsidR="00BF0023">
        <w:rPr>
          <w:rFonts w:cstheme="minorHAnsi"/>
          <w:bCs/>
          <w:sz w:val="20"/>
          <w:szCs w:val="20"/>
        </w:rPr>
        <w:t xml:space="preserve">обязан </w:t>
      </w:r>
      <w:r w:rsidRPr="00585A21">
        <w:rPr>
          <w:rFonts w:cstheme="minorHAnsi"/>
          <w:bCs/>
          <w:sz w:val="20"/>
          <w:szCs w:val="20"/>
        </w:rPr>
        <w:t>это сделать.</w:t>
      </w:r>
    </w:p>
    <w:p w14:paraId="3BB04F70" w14:textId="77777777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>Уточнят, что подать заявление об индексации вправе не только взыскатель, но и должник.</w:t>
      </w:r>
    </w:p>
    <w:p w14:paraId="75E450E1" w14:textId="485A187D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>Сейчас по АПК РФ суммы индексируют в случаях и размерах, определ</w:t>
      </w:r>
      <w:r w:rsidR="00BF0023">
        <w:rPr>
          <w:rFonts w:cstheme="minorHAnsi"/>
          <w:bCs/>
          <w:sz w:val="20"/>
          <w:szCs w:val="20"/>
        </w:rPr>
        <w:t>енных</w:t>
      </w:r>
      <w:r w:rsidRPr="00585A21">
        <w:rPr>
          <w:rFonts w:cstheme="minorHAnsi"/>
          <w:bCs/>
          <w:sz w:val="20"/>
          <w:szCs w:val="20"/>
        </w:rPr>
        <w:t xml:space="preserve"> в законе или </w:t>
      </w:r>
      <w:r w:rsidR="00BF0023">
        <w:rPr>
          <w:rFonts w:cstheme="minorHAnsi"/>
          <w:bCs/>
          <w:sz w:val="20"/>
          <w:szCs w:val="20"/>
        </w:rPr>
        <w:t xml:space="preserve">в </w:t>
      </w:r>
      <w:r w:rsidRPr="00585A21">
        <w:rPr>
          <w:rFonts w:cstheme="minorHAnsi"/>
          <w:bCs/>
          <w:sz w:val="20"/>
          <w:szCs w:val="20"/>
        </w:rPr>
        <w:t>договоре. Поскольку такого закона нет, некоторые суды сторонам</w:t>
      </w:r>
      <w:r w:rsidR="00BF0023" w:rsidRPr="00BF0023">
        <w:rPr>
          <w:rFonts w:cstheme="minorHAnsi"/>
          <w:bCs/>
          <w:sz w:val="20"/>
          <w:szCs w:val="20"/>
        </w:rPr>
        <w:t xml:space="preserve"> </w:t>
      </w:r>
      <w:r w:rsidR="00BF0023" w:rsidRPr="00585A21">
        <w:rPr>
          <w:rFonts w:cstheme="minorHAnsi"/>
          <w:bCs/>
          <w:sz w:val="20"/>
          <w:szCs w:val="20"/>
        </w:rPr>
        <w:t>в индексации отказывали</w:t>
      </w:r>
      <w:r w:rsidRPr="00585A21">
        <w:rPr>
          <w:rFonts w:cstheme="minorHAnsi"/>
          <w:bCs/>
          <w:sz w:val="20"/>
          <w:szCs w:val="20"/>
        </w:rPr>
        <w:t>, если те о ней не договорились. КС РФ еще в июле 2021 года с таким подходом не согласился и велел:</w:t>
      </w:r>
    </w:p>
    <w:p w14:paraId="52FFB5BB" w14:textId="7FC60238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 xml:space="preserve">- законодателю </w:t>
      </w:r>
      <w:r w:rsidR="0078543D">
        <w:rPr>
          <w:rFonts w:cstheme="minorHAnsi"/>
          <w:bCs/>
          <w:sz w:val="20"/>
          <w:szCs w:val="20"/>
        </w:rPr>
        <w:t>–</w:t>
      </w:r>
      <w:r w:rsidRPr="00585A21">
        <w:rPr>
          <w:rFonts w:cstheme="minorHAnsi"/>
          <w:bCs/>
          <w:sz w:val="20"/>
          <w:szCs w:val="20"/>
        </w:rPr>
        <w:t xml:space="preserve"> поправить АПК РФ;</w:t>
      </w:r>
    </w:p>
    <w:p w14:paraId="36EBB9A6" w14:textId="167BDD13" w:rsidR="00585A21" w:rsidRPr="00585A21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 xml:space="preserve">- судам </w:t>
      </w:r>
      <w:r w:rsidR="0078543D">
        <w:rPr>
          <w:rFonts w:cstheme="minorHAnsi"/>
          <w:bCs/>
          <w:sz w:val="20"/>
          <w:szCs w:val="20"/>
        </w:rPr>
        <w:t>–</w:t>
      </w:r>
      <w:r w:rsidRPr="00585A21">
        <w:rPr>
          <w:rFonts w:cstheme="minorHAnsi"/>
          <w:bCs/>
          <w:sz w:val="20"/>
          <w:szCs w:val="20"/>
        </w:rPr>
        <w:t xml:space="preserve"> до того, как внесут изменения, использовать индекс потреб</w:t>
      </w:r>
      <w:r w:rsidR="007E64BC">
        <w:rPr>
          <w:rFonts w:cstheme="minorHAnsi"/>
          <w:bCs/>
          <w:sz w:val="20"/>
          <w:szCs w:val="20"/>
        </w:rPr>
        <w:t xml:space="preserve">ительских </w:t>
      </w:r>
      <w:r w:rsidRPr="00585A21">
        <w:rPr>
          <w:rFonts w:cstheme="minorHAnsi"/>
          <w:bCs/>
          <w:sz w:val="20"/>
          <w:szCs w:val="20"/>
        </w:rPr>
        <w:t xml:space="preserve">цен, если иных положений в законе или </w:t>
      </w:r>
      <w:r w:rsidR="00025737">
        <w:rPr>
          <w:rFonts w:cstheme="minorHAnsi"/>
          <w:bCs/>
          <w:sz w:val="20"/>
          <w:szCs w:val="20"/>
        </w:rPr>
        <w:t xml:space="preserve">в </w:t>
      </w:r>
      <w:r w:rsidRPr="00585A21">
        <w:rPr>
          <w:rFonts w:cstheme="minorHAnsi"/>
          <w:bCs/>
          <w:sz w:val="20"/>
          <w:szCs w:val="20"/>
        </w:rPr>
        <w:t>договоре</w:t>
      </w:r>
      <w:r w:rsidR="00025737" w:rsidRPr="00025737">
        <w:rPr>
          <w:rFonts w:cstheme="minorHAnsi"/>
          <w:bCs/>
          <w:sz w:val="20"/>
          <w:szCs w:val="20"/>
        </w:rPr>
        <w:t xml:space="preserve"> </w:t>
      </w:r>
      <w:r w:rsidR="00025737" w:rsidRPr="00585A21">
        <w:rPr>
          <w:rFonts w:cstheme="minorHAnsi"/>
          <w:bCs/>
          <w:sz w:val="20"/>
          <w:szCs w:val="20"/>
        </w:rPr>
        <w:t>нет</w:t>
      </w:r>
      <w:r w:rsidRPr="00585A21">
        <w:rPr>
          <w:rFonts w:cstheme="minorHAnsi"/>
          <w:bCs/>
          <w:sz w:val="20"/>
          <w:szCs w:val="20"/>
        </w:rPr>
        <w:t>.</w:t>
      </w:r>
    </w:p>
    <w:p w14:paraId="0C3DF2AB" w14:textId="1CD576C1" w:rsidR="00585A21" w:rsidRPr="00585A21" w:rsidRDefault="00025737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Внесение поправок повлечет</w:t>
      </w:r>
      <w:r w:rsidR="00585A21" w:rsidRPr="00585A21">
        <w:rPr>
          <w:rFonts w:cstheme="minorHAnsi"/>
          <w:bCs/>
          <w:sz w:val="20"/>
          <w:szCs w:val="20"/>
        </w:rPr>
        <w:t xml:space="preserve"> исключ</w:t>
      </w:r>
      <w:r>
        <w:rPr>
          <w:rFonts w:cstheme="minorHAnsi"/>
          <w:bCs/>
          <w:sz w:val="20"/>
          <w:szCs w:val="20"/>
        </w:rPr>
        <w:t>ение</w:t>
      </w:r>
      <w:r w:rsidR="00585A21" w:rsidRPr="00585A21">
        <w:rPr>
          <w:rFonts w:cstheme="minorHAnsi"/>
          <w:bCs/>
          <w:sz w:val="20"/>
          <w:szCs w:val="20"/>
        </w:rPr>
        <w:t xml:space="preserve"> отказ</w:t>
      </w:r>
      <w:r>
        <w:rPr>
          <w:rFonts w:cstheme="minorHAnsi"/>
          <w:bCs/>
          <w:sz w:val="20"/>
          <w:szCs w:val="20"/>
        </w:rPr>
        <w:t>ов</w:t>
      </w:r>
      <w:r w:rsidR="00585A21" w:rsidRPr="00585A21">
        <w:rPr>
          <w:rFonts w:cstheme="minorHAnsi"/>
          <w:bCs/>
          <w:sz w:val="20"/>
          <w:szCs w:val="20"/>
        </w:rPr>
        <w:t xml:space="preserve"> в индексации из-за того, что закон или соглашени</w:t>
      </w:r>
      <w:r>
        <w:rPr>
          <w:rFonts w:cstheme="minorHAnsi"/>
          <w:bCs/>
          <w:sz w:val="20"/>
          <w:szCs w:val="20"/>
        </w:rPr>
        <w:t>е</w:t>
      </w:r>
      <w:r w:rsidR="00585A21" w:rsidRPr="00585A21">
        <w:rPr>
          <w:rFonts w:cstheme="minorHAnsi"/>
          <w:bCs/>
          <w:sz w:val="20"/>
          <w:szCs w:val="20"/>
        </w:rPr>
        <w:t xml:space="preserve"> о ней</w:t>
      </w:r>
      <w:r>
        <w:rPr>
          <w:rFonts w:cstheme="minorHAnsi"/>
          <w:bCs/>
          <w:sz w:val="20"/>
          <w:szCs w:val="20"/>
        </w:rPr>
        <w:t xml:space="preserve"> отсутствуют</w:t>
      </w:r>
      <w:r w:rsidR="00585A21" w:rsidRPr="00585A21">
        <w:rPr>
          <w:rFonts w:cstheme="minorHAnsi"/>
          <w:bCs/>
          <w:sz w:val="20"/>
          <w:szCs w:val="20"/>
        </w:rPr>
        <w:t>.</w:t>
      </w:r>
    </w:p>
    <w:p w14:paraId="0FF88859" w14:textId="3F934A09" w:rsidR="00B0730E" w:rsidRDefault="00585A21" w:rsidP="00585A21">
      <w:pPr>
        <w:spacing w:after="0"/>
        <w:jc w:val="both"/>
        <w:rPr>
          <w:rFonts w:cstheme="minorHAnsi"/>
          <w:bCs/>
          <w:sz w:val="20"/>
          <w:szCs w:val="20"/>
        </w:rPr>
      </w:pPr>
      <w:r w:rsidRPr="00585A21">
        <w:rPr>
          <w:rFonts w:cstheme="minorHAnsi"/>
          <w:bCs/>
          <w:sz w:val="20"/>
          <w:szCs w:val="20"/>
        </w:rPr>
        <w:t>Сходными правилами ранее дополнили ГПК РФ.</w:t>
      </w:r>
    </w:p>
    <w:p w14:paraId="4C937F85" w14:textId="44398FCC" w:rsidR="00B0730E" w:rsidRPr="00B0730E" w:rsidRDefault="00F14B0C" w:rsidP="0062229A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hyperlink r:id="rId9" w:history="1">
        <w:r w:rsidR="00585A21" w:rsidRPr="00585A21">
          <w:rPr>
            <w:rStyle w:val="a7"/>
            <w:rFonts w:cstheme="minorHAnsi"/>
            <w:bCs/>
            <w:i/>
            <w:iCs/>
            <w:sz w:val="20"/>
            <w:szCs w:val="20"/>
          </w:rPr>
          <w:t>Федеральный закон</w:t>
        </w:r>
      </w:hyperlink>
      <w:r w:rsidR="00585A21" w:rsidRPr="00585A21">
        <w:rPr>
          <w:rFonts w:cstheme="minorHAnsi"/>
          <w:bCs/>
          <w:i/>
          <w:iCs/>
          <w:sz w:val="20"/>
          <w:szCs w:val="20"/>
          <w:u w:val="single"/>
        </w:rPr>
        <w:t xml:space="preserve"> от 11.06.2022 N 177-ФЗ</w:t>
      </w:r>
    </w:p>
    <w:p w14:paraId="518FEC34" w14:textId="77777777" w:rsidR="00867DBB" w:rsidRDefault="00867DBB" w:rsidP="0062229A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9656D65" w14:textId="6F4E5C19" w:rsidR="00E26ECA" w:rsidRDefault="001E04E0" w:rsidP="0062229A">
      <w:pPr>
        <w:spacing w:after="0"/>
        <w:jc w:val="both"/>
        <w:rPr>
          <w:rFonts w:cstheme="minorHAnsi"/>
          <w:b/>
          <w:sz w:val="20"/>
          <w:szCs w:val="20"/>
        </w:rPr>
      </w:pPr>
      <w:r w:rsidRPr="001E04E0">
        <w:rPr>
          <w:rFonts w:cstheme="minorHAnsi"/>
          <w:b/>
          <w:sz w:val="20"/>
          <w:szCs w:val="20"/>
        </w:rPr>
        <w:t xml:space="preserve">Главы ГК РФ о недвижимости и </w:t>
      </w:r>
      <w:r w:rsidR="00025737">
        <w:rPr>
          <w:rFonts w:cstheme="minorHAnsi"/>
          <w:b/>
          <w:sz w:val="20"/>
          <w:szCs w:val="20"/>
        </w:rPr>
        <w:t xml:space="preserve">о </w:t>
      </w:r>
      <w:r w:rsidRPr="001E04E0">
        <w:rPr>
          <w:rFonts w:cstheme="minorHAnsi"/>
          <w:b/>
          <w:sz w:val="20"/>
          <w:szCs w:val="20"/>
        </w:rPr>
        <w:t>правах на нее могут вступить в силу раньше</w:t>
      </w:r>
    </w:p>
    <w:p w14:paraId="5BAF14D8" w14:textId="77777777" w:rsidR="001E04E0" w:rsidRPr="001E04E0" w:rsidRDefault="001E04E0" w:rsidP="001E04E0">
      <w:pPr>
        <w:spacing w:after="0"/>
        <w:jc w:val="both"/>
        <w:rPr>
          <w:rFonts w:cstheme="minorHAnsi"/>
          <w:bCs/>
          <w:sz w:val="20"/>
          <w:szCs w:val="20"/>
        </w:rPr>
      </w:pPr>
      <w:r w:rsidRPr="001E04E0">
        <w:rPr>
          <w:rFonts w:cstheme="minorHAnsi"/>
          <w:bCs/>
          <w:sz w:val="20"/>
          <w:szCs w:val="20"/>
        </w:rPr>
        <w:t>День, когда начнет действовать глава ГК РФ о недвижимости, хотят перенести с 1 марта 2023 года на 1 сентября 2022 года. То же затронет главу о правах на здания, сооружения, недострой, помещения и машино-места (ст. 3 проекта). Поправку приняли в третьем чтении.</w:t>
      </w:r>
    </w:p>
    <w:p w14:paraId="66BF94BB" w14:textId="073164E2" w:rsidR="001E04E0" w:rsidRPr="001E04E0" w:rsidRDefault="001E04E0" w:rsidP="001E04E0">
      <w:pPr>
        <w:spacing w:after="0"/>
        <w:jc w:val="both"/>
        <w:rPr>
          <w:rFonts w:cstheme="minorHAnsi"/>
          <w:bCs/>
          <w:sz w:val="20"/>
          <w:szCs w:val="20"/>
        </w:rPr>
      </w:pPr>
      <w:r w:rsidRPr="001E04E0">
        <w:rPr>
          <w:rFonts w:cstheme="minorHAnsi"/>
          <w:bCs/>
          <w:sz w:val="20"/>
          <w:szCs w:val="20"/>
        </w:rPr>
        <w:t>Напомним</w:t>
      </w:r>
      <w:r w:rsidR="00025737">
        <w:rPr>
          <w:rFonts w:cstheme="minorHAnsi"/>
          <w:bCs/>
          <w:sz w:val="20"/>
          <w:szCs w:val="20"/>
        </w:rPr>
        <w:t>:</w:t>
      </w:r>
      <w:r w:rsidRPr="001E04E0">
        <w:rPr>
          <w:rFonts w:cstheme="minorHAnsi"/>
          <w:bCs/>
          <w:sz w:val="20"/>
          <w:szCs w:val="20"/>
        </w:rPr>
        <w:t xml:space="preserve"> в Кодексе закрепят, в частности, положения</w:t>
      </w:r>
      <w:r w:rsidR="00025737">
        <w:rPr>
          <w:rFonts w:cstheme="minorHAnsi"/>
          <w:bCs/>
          <w:sz w:val="20"/>
          <w:szCs w:val="20"/>
        </w:rPr>
        <w:t xml:space="preserve"> о том, что</w:t>
      </w:r>
      <w:r w:rsidRPr="001E04E0">
        <w:rPr>
          <w:rFonts w:cstheme="minorHAnsi"/>
          <w:bCs/>
          <w:sz w:val="20"/>
          <w:szCs w:val="20"/>
        </w:rPr>
        <w:t>:</w:t>
      </w:r>
    </w:p>
    <w:p w14:paraId="5EB9CA36" w14:textId="77777777" w:rsidR="001E04E0" w:rsidRPr="001E04E0" w:rsidRDefault="001E04E0" w:rsidP="001E04E0">
      <w:pPr>
        <w:spacing w:after="0"/>
        <w:jc w:val="both"/>
        <w:rPr>
          <w:rFonts w:cstheme="minorHAnsi"/>
          <w:bCs/>
          <w:sz w:val="20"/>
          <w:szCs w:val="20"/>
        </w:rPr>
      </w:pPr>
      <w:r w:rsidRPr="001E04E0">
        <w:rPr>
          <w:rFonts w:cstheme="minorHAnsi"/>
          <w:bCs/>
          <w:sz w:val="20"/>
          <w:szCs w:val="20"/>
        </w:rPr>
        <w:t>- здания и сооружения можно создавать только в результате строительства. Также их можно образовать путем, например, раздела здания, сооружения или единого недвижимого комплекса;</w:t>
      </w:r>
    </w:p>
    <w:p w14:paraId="188F5243" w14:textId="3BB2D2BE" w:rsidR="001E04E0" w:rsidRPr="001E04E0" w:rsidRDefault="001E04E0" w:rsidP="001E04E0">
      <w:pPr>
        <w:spacing w:after="0"/>
        <w:jc w:val="both"/>
        <w:rPr>
          <w:rFonts w:cstheme="minorHAnsi"/>
          <w:bCs/>
          <w:sz w:val="20"/>
          <w:szCs w:val="20"/>
        </w:rPr>
      </w:pPr>
      <w:r w:rsidRPr="001E04E0">
        <w:rPr>
          <w:rFonts w:cstheme="minorHAnsi"/>
          <w:bCs/>
          <w:sz w:val="20"/>
          <w:szCs w:val="20"/>
        </w:rPr>
        <w:t xml:space="preserve">- помещения, которые нужны для обслуживания других помещений в здании или сооружении, </w:t>
      </w:r>
      <w:r w:rsidR="00025737">
        <w:rPr>
          <w:rFonts w:cstheme="minorHAnsi"/>
          <w:bCs/>
          <w:sz w:val="20"/>
          <w:szCs w:val="20"/>
        </w:rPr>
        <w:t>–</w:t>
      </w:r>
      <w:r w:rsidRPr="001E04E0">
        <w:rPr>
          <w:rFonts w:cstheme="minorHAnsi"/>
          <w:bCs/>
          <w:sz w:val="20"/>
          <w:szCs w:val="20"/>
        </w:rPr>
        <w:t xml:space="preserve"> это общее имущество. </w:t>
      </w:r>
      <w:r w:rsidR="00025737">
        <w:rPr>
          <w:rFonts w:cstheme="minorHAnsi"/>
          <w:bCs/>
          <w:sz w:val="20"/>
          <w:szCs w:val="20"/>
        </w:rPr>
        <w:t>П</w:t>
      </w:r>
      <w:r w:rsidRPr="001E04E0">
        <w:rPr>
          <w:rFonts w:cstheme="minorHAnsi"/>
          <w:bCs/>
          <w:sz w:val="20"/>
          <w:szCs w:val="20"/>
        </w:rPr>
        <w:t xml:space="preserve">о общему правилу </w:t>
      </w:r>
      <w:r w:rsidR="00025737">
        <w:rPr>
          <w:rFonts w:cstheme="minorHAnsi"/>
          <w:bCs/>
          <w:sz w:val="20"/>
          <w:szCs w:val="20"/>
        </w:rPr>
        <w:t xml:space="preserve">оно </w:t>
      </w:r>
      <w:r w:rsidRPr="001E04E0">
        <w:rPr>
          <w:rFonts w:cstheme="minorHAnsi"/>
          <w:bCs/>
          <w:sz w:val="20"/>
          <w:szCs w:val="20"/>
        </w:rPr>
        <w:t>в обороте как отдельная недвижимость</w:t>
      </w:r>
      <w:r w:rsidR="00025737" w:rsidRPr="00025737">
        <w:rPr>
          <w:rFonts w:cstheme="minorHAnsi"/>
          <w:bCs/>
          <w:sz w:val="20"/>
          <w:szCs w:val="20"/>
        </w:rPr>
        <w:t xml:space="preserve"> </w:t>
      </w:r>
      <w:r w:rsidR="00025737" w:rsidRPr="001E04E0">
        <w:rPr>
          <w:rFonts w:cstheme="minorHAnsi"/>
          <w:bCs/>
          <w:sz w:val="20"/>
          <w:szCs w:val="20"/>
        </w:rPr>
        <w:t>не участвует</w:t>
      </w:r>
      <w:r w:rsidRPr="001E04E0">
        <w:rPr>
          <w:rFonts w:cstheme="minorHAnsi"/>
          <w:bCs/>
          <w:sz w:val="20"/>
          <w:szCs w:val="20"/>
        </w:rPr>
        <w:t>;</w:t>
      </w:r>
    </w:p>
    <w:p w14:paraId="343C2985" w14:textId="2B975570" w:rsidR="00E26ECA" w:rsidRDefault="001E04E0" w:rsidP="001E04E0">
      <w:pPr>
        <w:spacing w:after="0"/>
        <w:jc w:val="both"/>
        <w:rPr>
          <w:rFonts w:cstheme="minorHAnsi"/>
          <w:bCs/>
          <w:sz w:val="20"/>
          <w:szCs w:val="20"/>
        </w:rPr>
      </w:pPr>
      <w:r w:rsidRPr="001E04E0">
        <w:rPr>
          <w:rFonts w:cstheme="minorHAnsi"/>
          <w:bCs/>
          <w:sz w:val="20"/>
          <w:szCs w:val="20"/>
        </w:rPr>
        <w:t>- собственник помещения или машино-места не вправе использовать их способами, которые нарушают права и законные интересы собственников других таких объектов</w:t>
      </w:r>
      <w:r w:rsidR="00025737">
        <w:rPr>
          <w:rFonts w:cstheme="minorHAnsi"/>
          <w:bCs/>
          <w:sz w:val="20"/>
          <w:szCs w:val="20"/>
        </w:rPr>
        <w:t>, находящихся</w:t>
      </w:r>
      <w:r w:rsidRPr="001E04E0">
        <w:rPr>
          <w:rFonts w:cstheme="minorHAnsi"/>
          <w:bCs/>
          <w:sz w:val="20"/>
          <w:szCs w:val="20"/>
        </w:rPr>
        <w:t xml:space="preserve"> в том же здании или сооружении.</w:t>
      </w:r>
    </w:p>
    <w:p w14:paraId="0311B1BB" w14:textId="4A80E793" w:rsidR="00E26ECA" w:rsidRDefault="00F14B0C" w:rsidP="0062229A">
      <w:pPr>
        <w:spacing w:after="0"/>
        <w:jc w:val="both"/>
        <w:rPr>
          <w:rFonts w:cstheme="minorHAnsi"/>
          <w:i/>
          <w:iCs/>
          <w:sz w:val="20"/>
          <w:szCs w:val="20"/>
        </w:rPr>
      </w:pPr>
      <w:hyperlink r:id="rId10" w:history="1">
        <w:r w:rsidR="001E04E0" w:rsidRPr="001E04E0">
          <w:rPr>
            <w:rStyle w:val="a7"/>
            <w:rFonts w:cstheme="minorHAnsi"/>
            <w:bCs/>
            <w:i/>
            <w:iCs/>
            <w:sz w:val="20"/>
            <w:szCs w:val="20"/>
          </w:rPr>
          <w:t>Проект</w:t>
        </w:r>
      </w:hyperlink>
      <w:r w:rsidR="001E04E0" w:rsidRPr="001E04E0">
        <w:rPr>
          <w:rFonts w:cstheme="minorHAnsi"/>
          <w:bCs/>
          <w:i/>
          <w:iCs/>
          <w:sz w:val="20"/>
          <w:szCs w:val="20"/>
          <w:u w:val="single"/>
        </w:rPr>
        <w:t xml:space="preserve"> Федерального закона N 97317-8</w:t>
      </w:r>
    </w:p>
    <w:p w14:paraId="58DC0150" w14:textId="53498760" w:rsidR="00E26ECA" w:rsidRDefault="00E26ECA" w:rsidP="0062229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Проекты правовых актов</w:t>
      </w:r>
    </w:p>
    <w:p w14:paraId="0B2B449E" w14:textId="77777777" w:rsidR="002621B8" w:rsidRPr="002621B8" w:rsidRDefault="007941FC" w:rsidP="007E64BC">
      <w:pPr>
        <w:spacing w:after="0"/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Аналитика</w:t>
      </w:r>
    </w:p>
    <w:p w14:paraId="707AB57E" w14:textId="03986CC6" w:rsidR="007E64BC" w:rsidRDefault="007E64BC" w:rsidP="0062229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E64BC">
        <w:rPr>
          <w:rFonts w:cstheme="minorHAnsi"/>
          <w:b/>
          <w:bCs/>
          <w:sz w:val="20"/>
          <w:szCs w:val="20"/>
        </w:rPr>
        <w:t xml:space="preserve">Топ-5 </w:t>
      </w:r>
      <w:r w:rsidR="00756045">
        <w:rPr>
          <w:rFonts w:cstheme="minorHAnsi"/>
          <w:b/>
          <w:bCs/>
          <w:sz w:val="20"/>
          <w:szCs w:val="20"/>
        </w:rPr>
        <w:t>«</w:t>
      </w:r>
      <w:r w:rsidRPr="007E64BC">
        <w:rPr>
          <w:rFonts w:cstheme="minorHAnsi"/>
          <w:b/>
          <w:bCs/>
          <w:sz w:val="20"/>
          <w:szCs w:val="20"/>
        </w:rPr>
        <w:t>поворотных</w:t>
      </w:r>
      <w:r w:rsidR="00756045">
        <w:rPr>
          <w:rFonts w:cstheme="minorHAnsi"/>
          <w:b/>
          <w:bCs/>
          <w:sz w:val="20"/>
          <w:szCs w:val="20"/>
        </w:rPr>
        <w:t>»</w:t>
      </w:r>
      <w:r w:rsidRPr="007E64BC">
        <w:rPr>
          <w:rFonts w:cstheme="minorHAnsi"/>
          <w:b/>
          <w:bCs/>
          <w:sz w:val="20"/>
          <w:szCs w:val="20"/>
        </w:rPr>
        <w:t xml:space="preserve"> дел арбитражных судов округов за май 2022 года</w:t>
      </w:r>
    </w:p>
    <w:p w14:paraId="4F338E29" w14:textId="03260D60" w:rsidR="002621B8" w:rsidRDefault="007E64BC" w:rsidP="0062229A">
      <w:pPr>
        <w:spacing w:after="0"/>
        <w:jc w:val="both"/>
        <w:rPr>
          <w:rFonts w:cstheme="minorHAnsi"/>
          <w:sz w:val="20"/>
          <w:szCs w:val="20"/>
        </w:rPr>
      </w:pPr>
      <w:r w:rsidRPr="007E64BC">
        <w:rPr>
          <w:rFonts w:cstheme="minorHAnsi"/>
          <w:sz w:val="20"/>
          <w:szCs w:val="20"/>
        </w:rPr>
        <w:t>За май в системе КонсультантПлюс появилось более 6</w:t>
      </w:r>
      <w:r w:rsidR="00BD1ACA">
        <w:rPr>
          <w:rFonts w:ascii="Calibri" w:hAnsi="Calibri" w:cs="Calibri"/>
          <w:bCs/>
          <w:sz w:val="20"/>
          <w:szCs w:val="20"/>
        </w:rPr>
        <w:t> </w:t>
      </w:r>
      <w:r w:rsidRPr="007E64BC">
        <w:rPr>
          <w:rFonts w:cstheme="minorHAnsi"/>
          <w:sz w:val="20"/>
          <w:szCs w:val="20"/>
        </w:rPr>
        <w:t xml:space="preserve">200 новых постановлений судов округов. Мы отобрали интересные споры, в которых кассация не согласилась с нижестоящими судами. Расскажем про доказательства в виде электронной переписки, </w:t>
      </w:r>
      <w:r w:rsidR="00025737">
        <w:rPr>
          <w:rFonts w:cstheme="minorHAnsi"/>
          <w:sz w:val="20"/>
          <w:szCs w:val="20"/>
        </w:rPr>
        <w:t>уменьшение размера</w:t>
      </w:r>
      <w:r w:rsidRPr="007E64BC">
        <w:rPr>
          <w:rFonts w:cstheme="minorHAnsi"/>
          <w:sz w:val="20"/>
          <w:szCs w:val="20"/>
        </w:rPr>
        <w:t xml:space="preserve"> судебной неустойки, взыскани</w:t>
      </w:r>
      <w:bookmarkStart w:id="2" w:name="_GoBack"/>
      <w:bookmarkEnd w:id="2"/>
      <w:r w:rsidRPr="007E64BC">
        <w:rPr>
          <w:rFonts w:cstheme="minorHAnsi"/>
          <w:sz w:val="20"/>
          <w:szCs w:val="20"/>
        </w:rPr>
        <w:t>е пеней за просрочку и др.</w:t>
      </w:r>
    </w:p>
    <w:bookmarkEnd w:id="0"/>
    <w:bookmarkEnd w:id="1"/>
    <w:p w14:paraId="4882B42D" w14:textId="4E40C041" w:rsidR="007E64BC" w:rsidRDefault="007E64BC" w:rsidP="007E64BC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>
        <w:rPr>
          <w:rFonts w:cstheme="minorHAnsi"/>
          <w:i/>
          <w:iCs/>
          <w:sz w:val="20"/>
          <w:szCs w:val="20"/>
          <w:u w:val="single"/>
        </w:rPr>
        <w:fldChar w:fldCharType="begin"/>
      </w:r>
      <w:r>
        <w:rPr>
          <w:rFonts w:cstheme="minorHAnsi"/>
          <w:i/>
          <w:iCs/>
          <w:sz w:val="20"/>
          <w:szCs w:val="20"/>
          <w:u w:val="single"/>
        </w:rPr>
        <w:instrText xml:space="preserve"> HYPERLINK "https://login.consultant.ru/link/?req=doc&amp;base=LAW&amp;n=419280&amp;dst=100006" </w:instrText>
      </w:r>
      <w:r>
        <w:rPr>
          <w:rFonts w:cstheme="minorHAnsi"/>
          <w:i/>
          <w:iCs/>
          <w:sz w:val="20"/>
          <w:szCs w:val="20"/>
          <w:u w:val="single"/>
        </w:rPr>
        <w:fldChar w:fldCharType="separate"/>
      </w:r>
      <w:r w:rsidRPr="007E64BC">
        <w:rPr>
          <w:rStyle w:val="a7"/>
          <w:rFonts w:cstheme="minorHAnsi"/>
          <w:i/>
          <w:iCs/>
          <w:sz w:val="20"/>
          <w:szCs w:val="20"/>
        </w:rPr>
        <w:t>Обзор:</w:t>
      </w:r>
      <w:r>
        <w:rPr>
          <w:rFonts w:cstheme="minorHAnsi"/>
          <w:i/>
          <w:iCs/>
          <w:sz w:val="20"/>
          <w:szCs w:val="20"/>
          <w:u w:val="single"/>
        </w:rPr>
        <w:fldChar w:fldCharType="end"/>
      </w:r>
      <w:r w:rsidRPr="007E64BC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756045">
        <w:rPr>
          <w:rFonts w:cstheme="minorHAnsi"/>
          <w:i/>
          <w:iCs/>
          <w:sz w:val="20"/>
          <w:szCs w:val="20"/>
          <w:u w:val="single"/>
        </w:rPr>
        <w:t>«</w:t>
      </w:r>
      <w:r w:rsidRPr="007E64BC">
        <w:rPr>
          <w:rFonts w:cstheme="minorHAnsi"/>
          <w:i/>
          <w:iCs/>
          <w:sz w:val="20"/>
          <w:szCs w:val="20"/>
          <w:u w:val="single"/>
        </w:rPr>
        <w:t xml:space="preserve">Топ-5 </w:t>
      </w:r>
      <w:r w:rsidR="00756045">
        <w:rPr>
          <w:rFonts w:cstheme="minorHAnsi"/>
          <w:i/>
          <w:iCs/>
          <w:sz w:val="20"/>
          <w:szCs w:val="20"/>
          <w:u w:val="single"/>
        </w:rPr>
        <w:t>«</w:t>
      </w:r>
      <w:r w:rsidRPr="007E64BC">
        <w:rPr>
          <w:rFonts w:cstheme="minorHAnsi"/>
          <w:i/>
          <w:iCs/>
          <w:sz w:val="20"/>
          <w:szCs w:val="20"/>
          <w:u w:val="single"/>
        </w:rPr>
        <w:t>поворотных</w:t>
      </w:r>
      <w:r w:rsidR="00756045">
        <w:rPr>
          <w:rFonts w:cstheme="minorHAnsi"/>
          <w:i/>
          <w:iCs/>
          <w:sz w:val="20"/>
          <w:szCs w:val="20"/>
          <w:u w:val="single"/>
        </w:rPr>
        <w:t>»</w:t>
      </w:r>
      <w:r w:rsidRPr="007E64BC">
        <w:rPr>
          <w:rFonts w:cstheme="minorHAnsi"/>
          <w:i/>
          <w:iCs/>
          <w:sz w:val="20"/>
          <w:szCs w:val="20"/>
          <w:u w:val="single"/>
        </w:rPr>
        <w:t xml:space="preserve"> дел арбитражных судов округов за май 2022 года</w:t>
      </w:r>
      <w:r w:rsidR="00756045">
        <w:rPr>
          <w:rFonts w:cstheme="minorHAnsi"/>
          <w:i/>
          <w:iCs/>
          <w:sz w:val="20"/>
          <w:szCs w:val="20"/>
          <w:u w:val="single"/>
        </w:rPr>
        <w:t>»</w:t>
      </w:r>
      <w:r w:rsidR="0078543D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7E64BC">
        <w:rPr>
          <w:rFonts w:cstheme="minorHAnsi"/>
          <w:i/>
          <w:iCs/>
          <w:sz w:val="20"/>
          <w:szCs w:val="20"/>
          <w:u w:val="single"/>
        </w:rPr>
        <w:t>(КонсультантПлюс, 2022)</w:t>
      </w:r>
    </w:p>
    <w:p w14:paraId="737B68D2" w14:textId="188885D3" w:rsidR="00D40EEC" w:rsidRDefault="007941FC" w:rsidP="007E64BC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D40EEC" w:rsidSect="00CB0C5F">
      <w:headerReference w:type="default" r:id="rId11"/>
      <w:footerReference w:type="default" r:id="rId12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CA4D" w14:textId="77777777" w:rsidR="00F14B0C" w:rsidRDefault="00F14B0C" w:rsidP="00165173">
      <w:pPr>
        <w:spacing w:after="0" w:line="240" w:lineRule="auto"/>
      </w:pPr>
      <w:r>
        <w:separator/>
      </w:r>
    </w:p>
  </w:endnote>
  <w:endnote w:type="continuationSeparator" w:id="0">
    <w:p w14:paraId="3BF9A52F" w14:textId="77777777" w:rsidR="00F14B0C" w:rsidRDefault="00F14B0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7E43CC14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09F90F5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24BD" w14:textId="77777777" w:rsidR="00F14B0C" w:rsidRDefault="00F14B0C" w:rsidP="00165173">
      <w:pPr>
        <w:spacing w:after="0" w:line="240" w:lineRule="auto"/>
      </w:pPr>
      <w:r>
        <w:separator/>
      </w:r>
    </w:p>
  </w:footnote>
  <w:footnote w:type="continuationSeparator" w:id="0">
    <w:p w14:paraId="23E8E3FB" w14:textId="77777777" w:rsidR="00F14B0C" w:rsidRDefault="00F14B0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DDD2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41642DFD" wp14:editId="3B450A18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37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13173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8069F"/>
    <w:rsid w:val="0018218A"/>
    <w:rsid w:val="00184FB3"/>
    <w:rsid w:val="0018624A"/>
    <w:rsid w:val="0019126D"/>
    <w:rsid w:val="001937C8"/>
    <w:rsid w:val="00194A41"/>
    <w:rsid w:val="00195E46"/>
    <w:rsid w:val="001A1368"/>
    <w:rsid w:val="001A4E19"/>
    <w:rsid w:val="001A56FF"/>
    <w:rsid w:val="001B012B"/>
    <w:rsid w:val="001B09B6"/>
    <w:rsid w:val="001B0EE6"/>
    <w:rsid w:val="001B3EB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04E0"/>
    <w:rsid w:val="001E3534"/>
    <w:rsid w:val="001E3CF1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251"/>
    <w:rsid w:val="0023106A"/>
    <w:rsid w:val="002319FE"/>
    <w:rsid w:val="00241061"/>
    <w:rsid w:val="002461DA"/>
    <w:rsid w:val="00247662"/>
    <w:rsid w:val="00251FD8"/>
    <w:rsid w:val="00256731"/>
    <w:rsid w:val="002621B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70C9"/>
    <w:rsid w:val="002C742F"/>
    <w:rsid w:val="002D384F"/>
    <w:rsid w:val="002D39A4"/>
    <w:rsid w:val="002D5408"/>
    <w:rsid w:val="002E65A2"/>
    <w:rsid w:val="002E6D31"/>
    <w:rsid w:val="002E78F6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A64B5"/>
    <w:rsid w:val="003B1E92"/>
    <w:rsid w:val="003B2776"/>
    <w:rsid w:val="003B2975"/>
    <w:rsid w:val="003B528F"/>
    <w:rsid w:val="003B5E22"/>
    <w:rsid w:val="003C0465"/>
    <w:rsid w:val="003C1D27"/>
    <w:rsid w:val="003C4369"/>
    <w:rsid w:val="003C53D1"/>
    <w:rsid w:val="003C6470"/>
    <w:rsid w:val="003D261D"/>
    <w:rsid w:val="003D5DC0"/>
    <w:rsid w:val="003D786F"/>
    <w:rsid w:val="003E1E09"/>
    <w:rsid w:val="003E49AB"/>
    <w:rsid w:val="003E7F08"/>
    <w:rsid w:val="003F110C"/>
    <w:rsid w:val="003F66ED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5A21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51969"/>
    <w:rsid w:val="00654E18"/>
    <w:rsid w:val="00662700"/>
    <w:rsid w:val="006657CB"/>
    <w:rsid w:val="00665EBA"/>
    <w:rsid w:val="00667DCE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540A"/>
    <w:rsid w:val="006C5597"/>
    <w:rsid w:val="006C6450"/>
    <w:rsid w:val="006D0459"/>
    <w:rsid w:val="006D0BAF"/>
    <w:rsid w:val="006D4AE4"/>
    <w:rsid w:val="006E2FB2"/>
    <w:rsid w:val="006E3401"/>
    <w:rsid w:val="006E360E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56045"/>
    <w:rsid w:val="00760ECF"/>
    <w:rsid w:val="007610BB"/>
    <w:rsid w:val="00765A49"/>
    <w:rsid w:val="0077113D"/>
    <w:rsid w:val="00771569"/>
    <w:rsid w:val="007754B3"/>
    <w:rsid w:val="00775C6B"/>
    <w:rsid w:val="0078026D"/>
    <w:rsid w:val="007816B5"/>
    <w:rsid w:val="00784257"/>
    <w:rsid w:val="0078543D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739C"/>
    <w:rsid w:val="007B1CE7"/>
    <w:rsid w:val="007B7BDD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64BC"/>
    <w:rsid w:val="007E7333"/>
    <w:rsid w:val="007F1678"/>
    <w:rsid w:val="007F2A4B"/>
    <w:rsid w:val="007F693F"/>
    <w:rsid w:val="00800568"/>
    <w:rsid w:val="00805E3C"/>
    <w:rsid w:val="008159C3"/>
    <w:rsid w:val="00817051"/>
    <w:rsid w:val="008201B2"/>
    <w:rsid w:val="008252E4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0E55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57C1"/>
    <w:rsid w:val="009B5FEB"/>
    <w:rsid w:val="009B6ADB"/>
    <w:rsid w:val="009B7A8B"/>
    <w:rsid w:val="009C0E8E"/>
    <w:rsid w:val="009C42F0"/>
    <w:rsid w:val="009D0BA9"/>
    <w:rsid w:val="009D1F96"/>
    <w:rsid w:val="009D36D0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52E1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4457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D1ACA"/>
    <w:rsid w:val="00BD3A51"/>
    <w:rsid w:val="00BD4F89"/>
    <w:rsid w:val="00BD4F96"/>
    <w:rsid w:val="00BD61B4"/>
    <w:rsid w:val="00BD752B"/>
    <w:rsid w:val="00BE0384"/>
    <w:rsid w:val="00BE3748"/>
    <w:rsid w:val="00BE687C"/>
    <w:rsid w:val="00BF0023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3462"/>
    <w:rsid w:val="00C67E0D"/>
    <w:rsid w:val="00C72E7C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4696"/>
    <w:rsid w:val="00C95668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E3332"/>
    <w:rsid w:val="00CF167B"/>
    <w:rsid w:val="00CF623F"/>
    <w:rsid w:val="00CF6332"/>
    <w:rsid w:val="00D00366"/>
    <w:rsid w:val="00D02D05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967DE"/>
    <w:rsid w:val="00DA3B08"/>
    <w:rsid w:val="00DB0686"/>
    <w:rsid w:val="00DB16B4"/>
    <w:rsid w:val="00DB2775"/>
    <w:rsid w:val="00DB29F8"/>
    <w:rsid w:val="00DB4389"/>
    <w:rsid w:val="00DB4713"/>
    <w:rsid w:val="00DB5290"/>
    <w:rsid w:val="00DB6485"/>
    <w:rsid w:val="00DB7737"/>
    <w:rsid w:val="00DC010B"/>
    <w:rsid w:val="00DC3776"/>
    <w:rsid w:val="00DC38C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2044C"/>
    <w:rsid w:val="00E21979"/>
    <w:rsid w:val="00E21F0B"/>
    <w:rsid w:val="00E2423F"/>
    <w:rsid w:val="00E253E6"/>
    <w:rsid w:val="00E255F7"/>
    <w:rsid w:val="00E25B47"/>
    <w:rsid w:val="00E26ECA"/>
    <w:rsid w:val="00E30B67"/>
    <w:rsid w:val="00E30D5B"/>
    <w:rsid w:val="00E346B5"/>
    <w:rsid w:val="00E36798"/>
    <w:rsid w:val="00E4006B"/>
    <w:rsid w:val="00E411D0"/>
    <w:rsid w:val="00E44740"/>
    <w:rsid w:val="00E46617"/>
    <w:rsid w:val="00E47A82"/>
    <w:rsid w:val="00E50632"/>
    <w:rsid w:val="00E506A0"/>
    <w:rsid w:val="00E50FA3"/>
    <w:rsid w:val="00E5502E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B7959"/>
    <w:rsid w:val="00EC1C4D"/>
    <w:rsid w:val="00EC3919"/>
    <w:rsid w:val="00EC57C1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4B0C"/>
    <w:rsid w:val="00F174BB"/>
    <w:rsid w:val="00F229A3"/>
    <w:rsid w:val="00F24261"/>
    <w:rsid w:val="00F25662"/>
    <w:rsid w:val="00F273C3"/>
    <w:rsid w:val="00F30321"/>
    <w:rsid w:val="00F3223E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48E0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081&amp;dst=100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PRJ&amp;n=221386&amp;dst=100004,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9066&amp;dst=100006,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5540-16C8-443B-B05A-E3244441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2021-12-13T05:08:00Z</dcterms:created>
  <dcterms:modified xsi:type="dcterms:W3CDTF">2022-06-20T11:42:00Z</dcterms:modified>
</cp:coreProperties>
</file>