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24301A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27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771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24301A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27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7715E"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EA2617" w:rsidRPr="004E4D40" w:rsidRDefault="0024301A" w:rsidP="00EA261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4301A">
        <w:rPr>
          <w:rFonts w:cs="Arial"/>
          <w:b/>
          <w:bCs/>
          <w:iCs/>
          <w:sz w:val="20"/>
          <w:szCs w:val="20"/>
        </w:rPr>
        <w:t>Остаток субсидии на высокотехнологичную помощь мед</w:t>
      </w:r>
      <w:r w:rsidR="00583CFF">
        <w:rPr>
          <w:rFonts w:cs="Arial"/>
          <w:b/>
          <w:bCs/>
          <w:iCs/>
          <w:sz w:val="20"/>
          <w:szCs w:val="20"/>
        </w:rPr>
        <w:t xml:space="preserve">ицинская </w:t>
      </w:r>
      <w:r w:rsidRPr="0024301A">
        <w:rPr>
          <w:rFonts w:cs="Arial"/>
          <w:b/>
          <w:bCs/>
          <w:iCs/>
          <w:sz w:val="20"/>
          <w:szCs w:val="20"/>
        </w:rPr>
        <w:t>организация сможет использовать на свои нужды</w:t>
      </w:r>
    </w:p>
    <w:p w:rsidR="0024301A" w:rsidRPr="0024301A" w:rsidRDefault="006016C8" w:rsidP="0024301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С </w:t>
      </w:r>
      <w:r w:rsidR="0024301A" w:rsidRPr="0024301A">
        <w:rPr>
          <w:rFonts w:cs="Arial"/>
          <w:iCs/>
          <w:sz w:val="20"/>
          <w:szCs w:val="20"/>
        </w:rPr>
        <w:t xml:space="preserve">29 июня вступают в силу изменения в правилах финансового обеспечения высокотехнологичной медпомощи (ВМП), не включенной в базовую программу ОМС. Остаток субсидий на такую помощь можно направить на выплату зарплаты, покупку лекарств, реактивов, мягкого инвентаря, основных средств, </w:t>
      </w:r>
      <w:r w:rsidR="00583CFF">
        <w:rPr>
          <w:rFonts w:cs="Arial"/>
          <w:iCs/>
          <w:sz w:val="20"/>
          <w:szCs w:val="20"/>
        </w:rPr>
        <w:t xml:space="preserve">на </w:t>
      </w:r>
      <w:r w:rsidR="0024301A" w:rsidRPr="0024301A">
        <w:rPr>
          <w:rFonts w:cs="Arial"/>
          <w:iCs/>
          <w:sz w:val="20"/>
          <w:szCs w:val="20"/>
        </w:rPr>
        <w:t>оплату транспортных и прочих услуг. Перечень расходов довольно широкий.</w:t>
      </w:r>
    </w:p>
    <w:p w:rsidR="00EA2617" w:rsidRPr="004E4D40" w:rsidRDefault="0024301A" w:rsidP="0024301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4301A">
        <w:rPr>
          <w:rFonts w:cs="Arial"/>
          <w:iCs/>
          <w:sz w:val="20"/>
          <w:szCs w:val="20"/>
        </w:rPr>
        <w:t>Воспользоваться предоставленным правом медорганизация может</w:t>
      </w:r>
      <w:r w:rsidR="00276D34">
        <w:rPr>
          <w:rFonts w:cs="Arial"/>
          <w:iCs/>
          <w:sz w:val="20"/>
          <w:szCs w:val="20"/>
        </w:rPr>
        <w:t xml:space="preserve"> в случае</w:t>
      </w:r>
      <w:r w:rsidRPr="0024301A">
        <w:rPr>
          <w:rFonts w:cs="Arial"/>
          <w:iCs/>
          <w:sz w:val="20"/>
          <w:szCs w:val="20"/>
        </w:rPr>
        <w:t>, если нет не погашенной в течение 3 месяцев кредиторской задолженности за счет средств субсидии на оказание ВМП. Кроме того, частные клиники должны выполнить плановые объемы</w:t>
      </w:r>
      <w:r w:rsidR="00276D34" w:rsidRPr="00276D34">
        <w:rPr>
          <w:rFonts w:cs="Arial"/>
          <w:iCs/>
          <w:sz w:val="20"/>
          <w:szCs w:val="20"/>
        </w:rPr>
        <w:t xml:space="preserve"> </w:t>
      </w:r>
      <w:r w:rsidR="00276D34" w:rsidRPr="0024301A">
        <w:rPr>
          <w:rFonts w:cs="Arial"/>
          <w:iCs/>
          <w:sz w:val="20"/>
          <w:szCs w:val="20"/>
        </w:rPr>
        <w:t>такой помощи</w:t>
      </w:r>
      <w:r w:rsidRPr="0024301A">
        <w:rPr>
          <w:rFonts w:cs="Arial"/>
          <w:iCs/>
          <w:sz w:val="20"/>
          <w:szCs w:val="20"/>
        </w:rPr>
        <w:t xml:space="preserve">, а госучреждения </w:t>
      </w:r>
      <w:r w:rsidR="00DD24A5">
        <w:rPr>
          <w:rFonts w:cs="Arial"/>
          <w:iCs/>
          <w:sz w:val="20"/>
          <w:szCs w:val="20"/>
        </w:rPr>
        <w:t>–</w:t>
      </w:r>
      <w:r w:rsidRPr="0024301A">
        <w:rPr>
          <w:rFonts w:cs="Arial"/>
          <w:iCs/>
          <w:sz w:val="20"/>
          <w:szCs w:val="20"/>
        </w:rPr>
        <w:t xml:space="preserve"> госзадание на </w:t>
      </w:r>
      <w:r w:rsidR="00276D34">
        <w:rPr>
          <w:rFonts w:cs="Arial"/>
          <w:iCs/>
          <w:sz w:val="20"/>
          <w:szCs w:val="20"/>
        </w:rPr>
        <w:t xml:space="preserve">ее </w:t>
      </w:r>
      <w:r w:rsidRPr="0024301A">
        <w:rPr>
          <w:rFonts w:cs="Arial"/>
          <w:iCs/>
          <w:sz w:val="20"/>
          <w:szCs w:val="20"/>
        </w:rPr>
        <w:t>оказание. Сейчас остаток субсидии госучреждения могут использовать в следующем году только на те же цели.</w:t>
      </w:r>
    </w:p>
    <w:p w:rsidR="00EA2617" w:rsidRDefault="0024301A" w:rsidP="004E4D40">
      <w:pPr>
        <w:spacing w:after="0" w:line="240" w:lineRule="auto"/>
        <w:jc w:val="both"/>
        <w:rPr>
          <w:i/>
          <w:iCs/>
          <w:sz w:val="20"/>
          <w:szCs w:val="20"/>
        </w:rPr>
      </w:pPr>
      <w:r w:rsidRPr="0024301A">
        <w:rPr>
          <w:rFonts w:cs="Arial"/>
          <w:i/>
          <w:sz w:val="20"/>
          <w:szCs w:val="20"/>
          <w:u w:val="single"/>
        </w:rPr>
        <w:t>Постановление Правительства РФ от 20.06.2022 N 1106</w:t>
      </w:r>
      <w:r w:rsidRPr="009E7A9D">
        <w:rPr>
          <w:rFonts w:cs="Arial"/>
          <w:i/>
          <w:sz w:val="20"/>
          <w:szCs w:val="20"/>
        </w:rPr>
        <w:t xml:space="preserve"> </w:t>
      </w:r>
      <w:r w:rsidR="00EA2617" w:rsidRPr="004E4D40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2617" w:rsidRPr="004E4D4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2617" w:rsidRPr="004E4D40">
        <w:rPr>
          <w:i/>
          <w:iCs/>
          <w:sz w:val="20"/>
          <w:szCs w:val="20"/>
        </w:rPr>
        <w:t>)</w:t>
      </w:r>
    </w:p>
    <w:p w:rsidR="0049613B" w:rsidRDefault="0049613B" w:rsidP="0049613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B460D6" w:rsidRDefault="00385DA1" w:rsidP="00A9081E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385DA1">
        <w:rPr>
          <w:rFonts w:ascii="Calibri" w:hAnsi="Calibri" w:cs="Calibri"/>
          <w:b/>
          <w:bCs/>
          <w:sz w:val="20"/>
          <w:szCs w:val="20"/>
        </w:rPr>
        <w:t>С 1 июля вступят в силу поправки к перечням КБК на 2022 год и плановый период</w:t>
      </w:r>
    </w:p>
    <w:p w:rsidR="00385DA1" w:rsidRPr="00385DA1" w:rsidRDefault="00385DA1" w:rsidP="00385DA1">
      <w:pPr>
        <w:spacing w:after="0"/>
        <w:jc w:val="both"/>
        <w:rPr>
          <w:rFonts w:cs="Arial"/>
          <w:iCs/>
          <w:sz w:val="20"/>
          <w:szCs w:val="20"/>
        </w:rPr>
      </w:pPr>
      <w:r w:rsidRPr="00385DA1">
        <w:rPr>
          <w:rFonts w:cs="Arial"/>
          <w:iCs/>
          <w:sz w:val="20"/>
          <w:szCs w:val="20"/>
        </w:rPr>
        <w:t>Большинство изменений связан</w:t>
      </w:r>
      <w:r w:rsidR="00276D34">
        <w:rPr>
          <w:rFonts w:cs="Arial"/>
          <w:iCs/>
          <w:sz w:val="20"/>
          <w:szCs w:val="20"/>
        </w:rPr>
        <w:t>о</w:t>
      </w:r>
      <w:r w:rsidRPr="00385DA1">
        <w:rPr>
          <w:rFonts w:cs="Arial"/>
          <w:iCs/>
          <w:sz w:val="20"/>
          <w:szCs w:val="20"/>
        </w:rPr>
        <w:t xml:space="preserve"> с добавлением кодов по некоторым межбюджетным трансфертам, которые уже предоставляли в прошлом году. В кодах доходов появились КБК по субсидиям на развитие материально-технической базы детских поликлиник, </w:t>
      </w:r>
      <w:r w:rsidR="00276D34">
        <w:rPr>
          <w:rFonts w:cs="Arial"/>
          <w:iCs/>
          <w:sz w:val="20"/>
          <w:szCs w:val="20"/>
        </w:rPr>
        <w:t xml:space="preserve">на </w:t>
      </w:r>
      <w:r w:rsidRPr="00385DA1">
        <w:rPr>
          <w:rFonts w:cs="Arial"/>
          <w:iCs/>
          <w:sz w:val="20"/>
          <w:szCs w:val="20"/>
        </w:rPr>
        <w:t>благоустройство зданий школ и др. Также внесли коды по новым трансфертам на оснащение школ государственными символами.</w:t>
      </w:r>
    </w:p>
    <w:p w:rsidR="00385DA1" w:rsidRPr="00385DA1" w:rsidRDefault="00385DA1" w:rsidP="00385DA1">
      <w:pPr>
        <w:spacing w:after="0"/>
        <w:jc w:val="both"/>
        <w:rPr>
          <w:rFonts w:cs="Arial"/>
          <w:iCs/>
          <w:sz w:val="20"/>
          <w:szCs w:val="20"/>
        </w:rPr>
      </w:pPr>
      <w:r w:rsidRPr="00385DA1">
        <w:rPr>
          <w:rFonts w:cs="Arial"/>
          <w:iCs/>
          <w:sz w:val="20"/>
          <w:szCs w:val="20"/>
        </w:rPr>
        <w:t>Аналогично изменили перечень целевых статей расходов федерального бюджета.</w:t>
      </w:r>
    </w:p>
    <w:p w:rsidR="00A9081E" w:rsidRDefault="00385DA1" w:rsidP="00385DA1">
      <w:pPr>
        <w:spacing w:after="0"/>
        <w:jc w:val="both"/>
        <w:rPr>
          <w:rFonts w:cs="Arial"/>
          <w:iCs/>
          <w:sz w:val="20"/>
          <w:szCs w:val="20"/>
        </w:rPr>
      </w:pPr>
      <w:r w:rsidRPr="00385DA1">
        <w:rPr>
          <w:rFonts w:cs="Arial"/>
          <w:iCs/>
          <w:sz w:val="20"/>
          <w:szCs w:val="20"/>
        </w:rPr>
        <w:t xml:space="preserve">Кроме того, добавили приложение с кодом направлений расходов на </w:t>
      </w:r>
      <w:r w:rsidR="00276D34">
        <w:rPr>
          <w:rFonts w:cs="Arial"/>
          <w:iCs/>
          <w:sz w:val="20"/>
          <w:szCs w:val="20"/>
        </w:rPr>
        <w:t xml:space="preserve">реализацию </w:t>
      </w:r>
      <w:r w:rsidRPr="00385DA1">
        <w:rPr>
          <w:rFonts w:cs="Arial"/>
          <w:iCs/>
          <w:sz w:val="20"/>
          <w:szCs w:val="20"/>
        </w:rPr>
        <w:t>федеральн</w:t>
      </w:r>
      <w:r w:rsidR="00276D34">
        <w:rPr>
          <w:rFonts w:cs="Arial"/>
          <w:iCs/>
          <w:sz w:val="20"/>
          <w:szCs w:val="20"/>
        </w:rPr>
        <w:t>ого</w:t>
      </w:r>
      <w:r w:rsidRPr="00385DA1">
        <w:rPr>
          <w:rFonts w:cs="Arial"/>
          <w:iCs/>
          <w:sz w:val="20"/>
          <w:szCs w:val="20"/>
        </w:rPr>
        <w:t xml:space="preserve"> проект</w:t>
      </w:r>
      <w:r w:rsidR="00276D34">
        <w:rPr>
          <w:rFonts w:cs="Arial"/>
          <w:iCs/>
          <w:sz w:val="20"/>
          <w:szCs w:val="20"/>
        </w:rPr>
        <w:t>а</w:t>
      </w:r>
      <w:r w:rsidRPr="00385DA1">
        <w:rPr>
          <w:rFonts w:cs="Arial"/>
          <w:iCs/>
          <w:sz w:val="20"/>
          <w:szCs w:val="20"/>
        </w:rPr>
        <w:t xml:space="preserve"> </w:t>
      </w:r>
      <w:r w:rsidR="009A6DE5">
        <w:rPr>
          <w:rFonts w:cs="Arial"/>
          <w:iCs/>
          <w:sz w:val="20"/>
          <w:szCs w:val="20"/>
        </w:rPr>
        <w:t>«</w:t>
      </w:r>
      <w:r w:rsidRPr="00385DA1">
        <w:rPr>
          <w:rFonts w:cs="Arial"/>
          <w:iCs/>
          <w:sz w:val="20"/>
          <w:szCs w:val="20"/>
        </w:rPr>
        <w:t>Комплексная система мониторинга качества окружающей среды</w:t>
      </w:r>
      <w:r w:rsidR="009A6DE5">
        <w:rPr>
          <w:rFonts w:cs="Arial"/>
          <w:iCs/>
          <w:sz w:val="20"/>
          <w:szCs w:val="20"/>
        </w:rPr>
        <w:t>»</w:t>
      </w:r>
      <w:r w:rsidRPr="00385DA1">
        <w:rPr>
          <w:rFonts w:cs="Arial"/>
          <w:iCs/>
          <w:sz w:val="20"/>
          <w:szCs w:val="20"/>
        </w:rPr>
        <w:t>.</w:t>
      </w:r>
    </w:p>
    <w:p w:rsidR="00A9081E" w:rsidRPr="00567648" w:rsidRDefault="00385DA1" w:rsidP="00A9081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85DA1">
        <w:rPr>
          <w:rFonts w:cs="Arial"/>
          <w:i/>
          <w:sz w:val="20"/>
          <w:szCs w:val="20"/>
          <w:u w:val="single"/>
        </w:rPr>
        <w:t>Приказ Минфина России от 21.04.2022 N 60н</w:t>
      </w:r>
      <w:r w:rsidRPr="009E7A9D">
        <w:rPr>
          <w:rFonts w:cs="Arial"/>
          <w:i/>
          <w:sz w:val="20"/>
          <w:szCs w:val="20"/>
        </w:rPr>
        <w:t xml:space="preserve"> </w:t>
      </w:r>
      <w:r w:rsidR="00A9081E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A9081E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9081E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A9081E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9081E" w:rsidRPr="00567648">
        <w:rPr>
          <w:i/>
          <w:iCs/>
          <w:sz w:val="20"/>
          <w:szCs w:val="20"/>
        </w:rPr>
        <w:t>)</w:t>
      </w:r>
    </w:p>
    <w:p w:rsidR="00A9081E" w:rsidRDefault="00A9081E" w:rsidP="00A9081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887FF9" w:rsidRDefault="00ED2BC4" w:rsidP="00887FF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D2BC4">
        <w:rPr>
          <w:rFonts w:cstheme="minorHAnsi"/>
          <w:b/>
          <w:bCs/>
          <w:sz w:val="20"/>
          <w:szCs w:val="20"/>
        </w:rPr>
        <w:t>Обновили контрольные соотношения для отчетности учреждений</w:t>
      </w:r>
    </w:p>
    <w:p w:rsidR="00ED2BC4" w:rsidRPr="00ED2BC4" w:rsidRDefault="00ED2BC4" w:rsidP="00ED2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2BC4">
        <w:rPr>
          <w:rFonts w:cstheme="minorHAnsi"/>
          <w:sz w:val="20"/>
          <w:szCs w:val="20"/>
        </w:rPr>
        <w:t>Казначейство скорректировало контрольные соотношения к показателям отчетности, которую ему сдают федеральные ГАБС и региональные финансовые органы.</w:t>
      </w:r>
    </w:p>
    <w:p w:rsidR="00ED2BC4" w:rsidRPr="00ED2BC4" w:rsidRDefault="00ED2BC4" w:rsidP="00ED2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2BC4">
        <w:rPr>
          <w:rFonts w:cstheme="minorHAnsi"/>
          <w:sz w:val="20"/>
          <w:szCs w:val="20"/>
        </w:rPr>
        <w:t>Изменений немного. Например, отразили планируемые поправки к инструкциям N 191н и 33н.</w:t>
      </w:r>
    </w:p>
    <w:p w:rsidR="00ED2BC4" w:rsidRPr="00ED2BC4" w:rsidRDefault="00ED2BC4" w:rsidP="00ED2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2BC4">
        <w:rPr>
          <w:rFonts w:cstheme="minorHAnsi"/>
          <w:sz w:val="20"/>
          <w:szCs w:val="20"/>
        </w:rPr>
        <w:t>Для заполнения сведений о дебиторской и кредиторской задолженност</w:t>
      </w:r>
      <w:r w:rsidR="00276D34">
        <w:rPr>
          <w:rFonts w:cstheme="minorHAnsi"/>
          <w:sz w:val="20"/>
          <w:szCs w:val="20"/>
        </w:rPr>
        <w:t>ях</w:t>
      </w:r>
      <w:r w:rsidRPr="00ED2BC4">
        <w:rPr>
          <w:rFonts w:cstheme="minorHAnsi"/>
          <w:sz w:val="20"/>
          <w:szCs w:val="20"/>
        </w:rPr>
        <w:t xml:space="preserve"> (ф. 0503169, ф. 0503769) конкретизировали соотношения между кодами синтетических счетов и КОСГУ. В форме для бюджетных и автономных учреждений предусмотрели отражение номера счета с учетом кода направлений расходов. Минфин требовал приводить показатели по нацпроектам в такой структуре КБК еще в прошлом году.</w:t>
      </w:r>
    </w:p>
    <w:p w:rsidR="00887FF9" w:rsidRPr="001B26FE" w:rsidRDefault="00ED2BC4" w:rsidP="00ED2BC4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ED2BC4">
        <w:rPr>
          <w:rFonts w:cstheme="minorHAnsi"/>
          <w:sz w:val="20"/>
          <w:szCs w:val="20"/>
        </w:rPr>
        <w:t>Напомним</w:t>
      </w:r>
      <w:r w:rsidR="00276D34">
        <w:rPr>
          <w:rFonts w:cstheme="minorHAnsi"/>
          <w:sz w:val="20"/>
          <w:szCs w:val="20"/>
        </w:rPr>
        <w:t>:</w:t>
      </w:r>
      <w:r w:rsidRPr="00ED2BC4">
        <w:rPr>
          <w:rFonts w:cstheme="minorHAnsi"/>
          <w:sz w:val="20"/>
          <w:szCs w:val="20"/>
        </w:rPr>
        <w:t xml:space="preserve"> большинство контрольных соотношений для бюджетной и бухгалтерской отчетности могут отразить в своих регламентах региональные и местные органы.</w:t>
      </w:r>
    </w:p>
    <w:p w:rsidR="00887FF9" w:rsidRDefault="00ED2BC4" w:rsidP="00887FF9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D2BC4">
        <w:rPr>
          <w:rFonts w:cstheme="minorHAnsi"/>
          <w:i/>
          <w:iCs/>
          <w:sz w:val="20"/>
          <w:szCs w:val="20"/>
          <w:u w:val="single"/>
        </w:rPr>
        <w:t>Контрольные соотношения к показателям бюджетной отчетности главных администраторов средств федерального бюджета, представляемой в Федеральное казначейство</w:t>
      </w:r>
      <w:r w:rsidRPr="00ED2BC4">
        <w:rPr>
          <w:rFonts w:cstheme="minorHAnsi"/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887FF9" w:rsidRPr="005549C5">
          <w:rPr>
            <w:rFonts w:cstheme="minorHAnsi"/>
            <w:i/>
            <w:iCs/>
            <w:sz w:val="20"/>
            <w:szCs w:val="20"/>
          </w:rPr>
          <w:t>(</w:t>
        </w:r>
        <w:r w:rsidR="00887FF9"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887FF9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887FF9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887FF9" w:rsidRPr="001E3F47">
        <w:rPr>
          <w:rFonts w:cstheme="minorHAnsi"/>
          <w:i/>
          <w:iCs/>
          <w:sz w:val="20"/>
          <w:szCs w:val="20"/>
        </w:rPr>
        <w:t>)</w:t>
      </w:r>
    </w:p>
    <w:p w:rsidR="00ED2BC4" w:rsidRPr="00ED2BC4" w:rsidRDefault="00ED2BC4" w:rsidP="00887FF9">
      <w:pPr>
        <w:spacing w:after="0" w:line="240" w:lineRule="auto"/>
        <w:jc w:val="both"/>
        <w:rPr>
          <w:rFonts w:cstheme="minorHAnsi"/>
          <w:i/>
          <w:iCs/>
          <w:color w:val="0000FF"/>
          <w:sz w:val="20"/>
          <w:szCs w:val="20"/>
        </w:rPr>
      </w:pPr>
      <w:r w:rsidRPr="00ED2BC4">
        <w:rPr>
          <w:rFonts w:cstheme="minorHAnsi"/>
          <w:i/>
          <w:iCs/>
          <w:sz w:val="20"/>
          <w:szCs w:val="20"/>
          <w:u w:val="single"/>
        </w:rPr>
        <w:t>Контрольные соотношения к показателям бухгалтерской отчетности государственных (муниципальных) бюджетных и автономных учреждений, представляемой в Федеральное казначейство</w:t>
      </w:r>
      <w:r w:rsidRPr="00ED2BC4">
        <w:rPr>
          <w:rFonts w:cstheme="minorHAnsi"/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5549C5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887FF9" w:rsidRDefault="00887FF9" w:rsidP="00A9081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BB479C" w:rsidRDefault="00BB479C" w:rsidP="00BB479C">
      <w:pPr>
        <w:spacing w:after="0"/>
        <w:jc w:val="both"/>
        <w:rPr>
          <w:b/>
          <w:bCs/>
          <w:sz w:val="20"/>
          <w:szCs w:val="20"/>
        </w:rPr>
      </w:pPr>
      <w:r w:rsidRPr="00BB479C">
        <w:rPr>
          <w:b/>
          <w:bCs/>
          <w:sz w:val="20"/>
          <w:szCs w:val="20"/>
        </w:rPr>
        <w:t>Казначейство назвало ошибки, которые выявило у федеральных ГРБС, РБС и ПБС в</w:t>
      </w:r>
      <w:r w:rsidR="00276D34">
        <w:rPr>
          <w:b/>
          <w:bCs/>
          <w:sz w:val="20"/>
          <w:szCs w:val="20"/>
        </w:rPr>
        <w:t>о втором</w:t>
      </w:r>
      <w:r w:rsidRPr="00BB479C">
        <w:rPr>
          <w:b/>
          <w:bCs/>
          <w:sz w:val="20"/>
          <w:szCs w:val="20"/>
        </w:rPr>
        <w:t xml:space="preserve"> полугодии 2021 года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>По учету и отчетности ведомство указало, например, на такие нарушения: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>- показатели отчетности не совпали с оборотами в главной книге;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>- на последний день года не начислили резерв на оплату отпусков;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>- в учетной политике не установили порядок определения суммы резервов и дату их начисления, при передаче учета централизованной бухгалтерии не закрепили правила инвентаризации, документооборота и внутреннего контроля;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>- копию учетной политики не разместили на сайте учреждения.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 xml:space="preserve">Нецелевыми расходами госоргана </w:t>
      </w:r>
      <w:r w:rsidR="00276D34">
        <w:rPr>
          <w:sz w:val="20"/>
          <w:szCs w:val="20"/>
        </w:rPr>
        <w:t>сочли</w:t>
      </w:r>
      <w:r w:rsidRPr="00BB479C">
        <w:rPr>
          <w:sz w:val="20"/>
          <w:szCs w:val="20"/>
        </w:rPr>
        <w:t xml:space="preserve"> в т</w:t>
      </w:r>
      <w:r w:rsidR="00276D34">
        <w:rPr>
          <w:sz w:val="20"/>
          <w:szCs w:val="20"/>
        </w:rPr>
        <w:t>ом числе</w:t>
      </w:r>
      <w:r w:rsidRPr="00BB479C">
        <w:rPr>
          <w:sz w:val="20"/>
          <w:szCs w:val="20"/>
        </w:rPr>
        <w:t xml:space="preserve"> уплату пен</w:t>
      </w:r>
      <w:r w:rsidR="007B7F3E">
        <w:rPr>
          <w:sz w:val="20"/>
          <w:szCs w:val="20"/>
        </w:rPr>
        <w:t>ей</w:t>
      </w:r>
      <w:r w:rsidRPr="00BB479C">
        <w:rPr>
          <w:sz w:val="20"/>
          <w:szCs w:val="20"/>
        </w:rPr>
        <w:t xml:space="preserve"> по страховым взносам по КВР 129, а не </w:t>
      </w:r>
      <w:r w:rsidR="007B7F3E" w:rsidRPr="00BB479C">
        <w:rPr>
          <w:sz w:val="20"/>
          <w:szCs w:val="20"/>
        </w:rPr>
        <w:t xml:space="preserve">по КВР </w:t>
      </w:r>
      <w:r w:rsidRPr="00BB479C">
        <w:rPr>
          <w:sz w:val="20"/>
          <w:szCs w:val="20"/>
        </w:rPr>
        <w:t>853.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>ГРБС допускали, в частности, такие нарушения: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>- в перечень подведомственных участников бюджетного процесса не включили самого ГРБС как ПБС;</w:t>
      </w:r>
    </w:p>
    <w:p w:rsidR="00BB479C" w:rsidRP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 xml:space="preserve">- госзадание </w:t>
      </w:r>
      <w:r w:rsidR="007B7F3E" w:rsidRPr="00BB479C">
        <w:rPr>
          <w:sz w:val="20"/>
          <w:szCs w:val="20"/>
        </w:rPr>
        <w:t>утвердили</w:t>
      </w:r>
      <w:r w:rsidR="007B7F3E" w:rsidRPr="00BB479C">
        <w:rPr>
          <w:sz w:val="20"/>
          <w:szCs w:val="20"/>
        </w:rPr>
        <w:t xml:space="preserve"> </w:t>
      </w:r>
      <w:r w:rsidRPr="00BB479C">
        <w:rPr>
          <w:sz w:val="20"/>
          <w:szCs w:val="20"/>
        </w:rPr>
        <w:t>раньше, чем нормативные затраты;</w:t>
      </w:r>
    </w:p>
    <w:p w:rsidR="00BB479C" w:rsidRDefault="00BB479C" w:rsidP="00BB479C">
      <w:pPr>
        <w:spacing w:after="0"/>
        <w:jc w:val="both"/>
        <w:rPr>
          <w:sz w:val="20"/>
          <w:szCs w:val="20"/>
        </w:rPr>
      </w:pPr>
      <w:r w:rsidRPr="00BB479C">
        <w:rPr>
          <w:sz w:val="20"/>
          <w:szCs w:val="20"/>
        </w:rPr>
        <w:t>- не отозвали неосвоенные ЛБО и не перераспределили их между ПБС.</w:t>
      </w:r>
    </w:p>
    <w:p w:rsidR="00BB479C" w:rsidRPr="00BB479C" w:rsidRDefault="00BB479C" w:rsidP="00BB479C">
      <w:pPr>
        <w:spacing w:after="0"/>
        <w:jc w:val="both"/>
        <w:rPr>
          <w:i/>
          <w:iCs/>
          <w:sz w:val="20"/>
          <w:szCs w:val="20"/>
          <w:u w:val="single"/>
        </w:rPr>
      </w:pPr>
      <w:r w:rsidRPr="00BB479C">
        <w:rPr>
          <w:i/>
          <w:iCs/>
          <w:sz w:val="20"/>
          <w:szCs w:val="20"/>
          <w:u w:val="single"/>
        </w:rPr>
        <w:t xml:space="preserve">Обзор недостатков и нарушений, выявленных Федеральным казначейством в ходе осуществления контрольных мероприятий в финансово-бюджетной сфере в отношении главных распорядителей средств федерального бюджета, распорядителей, </w:t>
      </w:r>
      <w:r w:rsidRPr="00BB479C">
        <w:rPr>
          <w:i/>
          <w:iCs/>
          <w:sz w:val="20"/>
          <w:szCs w:val="20"/>
          <w:u w:val="single"/>
        </w:rPr>
        <w:lastRenderedPageBreak/>
        <w:t>получателей средств федерального бюджета и органов управления государственными внебюджетными фондами во 2 полугодии 2021 года</w:t>
      </w:r>
      <w:r w:rsidRPr="009E7A9D">
        <w:rPr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Pr="005549C5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6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BB479C" w:rsidRDefault="00BB479C" w:rsidP="00BB479C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05FE3" w:rsidRDefault="00705FE3" w:rsidP="00705FE3">
      <w:pPr>
        <w:spacing w:after="0"/>
        <w:jc w:val="both"/>
        <w:rPr>
          <w:b/>
          <w:bCs/>
          <w:sz w:val="20"/>
          <w:szCs w:val="20"/>
        </w:rPr>
      </w:pPr>
      <w:r w:rsidRPr="00705FE3">
        <w:rPr>
          <w:b/>
          <w:bCs/>
          <w:sz w:val="20"/>
          <w:szCs w:val="20"/>
        </w:rPr>
        <w:t>Опубликовали таблицу соответствия КВР и кодов КОСГУ на 2023 год</w:t>
      </w:r>
    </w:p>
    <w:p w:rsidR="00705FE3" w:rsidRPr="00705FE3" w:rsidRDefault="00705FE3" w:rsidP="00705FE3">
      <w:pPr>
        <w:spacing w:after="0"/>
        <w:jc w:val="both"/>
        <w:rPr>
          <w:sz w:val="20"/>
          <w:szCs w:val="20"/>
        </w:rPr>
      </w:pPr>
      <w:r w:rsidRPr="00705FE3">
        <w:rPr>
          <w:sz w:val="20"/>
          <w:szCs w:val="20"/>
        </w:rPr>
        <w:t>Отличий от таблицы текущего года немного.</w:t>
      </w:r>
    </w:p>
    <w:p w:rsidR="00705FE3" w:rsidRPr="00705FE3" w:rsidRDefault="00705FE3" w:rsidP="00705FE3">
      <w:pPr>
        <w:spacing w:after="0"/>
        <w:jc w:val="both"/>
        <w:rPr>
          <w:sz w:val="20"/>
          <w:szCs w:val="20"/>
        </w:rPr>
      </w:pPr>
      <w:r w:rsidRPr="00705FE3">
        <w:rPr>
          <w:sz w:val="20"/>
          <w:szCs w:val="20"/>
        </w:rPr>
        <w:t xml:space="preserve">Добавили увязку нового КВР 524 </w:t>
      </w:r>
      <w:r w:rsidR="009A6DE5">
        <w:rPr>
          <w:sz w:val="20"/>
          <w:szCs w:val="20"/>
        </w:rPr>
        <w:t>«</w:t>
      </w:r>
      <w:r w:rsidRPr="00705FE3">
        <w:rPr>
          <w:sz w:val="20"/>
          <w:szCs w:val="20"/>
        </w:rPr>
        <w:t>Единые субсидии</w:t>
      </w:r>
      <w:r w:rsidR="009A6DE5">
        <w:rPr>
          <w:sz w:val="20"/>
          <w:szCs w:val="20"/>
        </w:rPr>
        <w:t>»</w:t>
      </w:r>
      <w:r w:rsidRPr="00705FE3">
        <w:rPr>
          <w:sz w:val="20"/>
          <w:szCs w:val="20"/>
        </w:rPr>
        <w:t xml:space="preserve"> с подстатьями 251 и 254 КОСГУ. Убрали соответствие КВР 863 и подстатьи 226.</w:t>
      </w:r>
    </w:p>
    <w:p w:rsidR="00705FE3" w:rsidRDefault="00705FE3" w:rsidP="00705FE3">
      <w:pPr>
        <w:spacing w:after="0"/>
        <w:jc w:val="both"/>
        <w:rPr>
          <w:sz w:val="20"/>
          <w:szCs w:val="20"/>
        </w:rPr>
      </w:pPr>
      <w:r w:rsidRPr="00705FE3">
        <w:rPr>
          <w:sz w:val="20"/>
          <w:szCs w:val="20"/>
        </w:rPr>
        <w:t>Напомним</w:t>
      </w:r>
      <w:r w:rsidR="007B7F3E">
        <w:rPr>
          <w:sz w:val="20"/>
          <w:szCs w:val="20"/>
        </w:rPr>
        <w:t>:</w:t>
      </w:r>
      <w:bookmarkStart w:id="1" w:name="_GoBack"/>
      <w:bookmarkEnd w:id="1"/>
      <w:r w:rsidRPr="00705FE3">
        <w:rPr>
          <w:sz w:val="20"/>
          <w:szCs w:val="20"/>
        </w:rPr>
        <w:t xml:space="preserve"> с 2023 года вводят новый порядок формирования КБК. Сейчас документ проходит регистрацию.</w:t>
      </w:r>
    </w:p>
    <w:p w:rsidR="00705FE3" w:rsidRDefault="00705FE3" w:rsidP="00705FE3">
      <w:pPr>
        <w:spacing w:after="0"/>
        <w:rPr>
          <w:rFonts w:cstheme="minorHAnsi"/>
          <w:i/>
          <w:iCs/>
          <w:sz w:val="20"/>
          <w:szCs w:val="20"/>
        </w:rPr>
      </w:pPr>
      <w:r w:rsidRPr="00705FE3">
        <w:rPr>
          <w:i/>
          <w:iCs/>
          <w:sz w:val="20"/>
          <w:szCs w:val="20"/>
          <w:u w:val="single"/>
        </w:rPr>
        <w:t>Информация Минфина России от 14.06.2022</w:t>
      </w:r>
      <w:r w:rsidRPr="00705FE3">
        <w:rPr>
          <w:i/>
          <w:iCs/>
          <w:sz w:val="20"/>
          <w:szCs w:val="20"/>
        </w:rPr>
        <w:t xml:space="preserve"> </w:t>
      </w:r>
      <w:hyperlink r:id="rId17" w:tooltip="Ссылка на КонсультантПлюс" w:history="1">
        <w:r w:rsidRPr="005549C5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8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705FE3" w:rsidRDefault="00705FE3" w:rsidP="00365DC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705FE3" w:rsidSect="00E85EF2">
      <w:headerReference w:type="default" r:id="rId19"/>
      <w:footerReference w:type="default" r:id="rId20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04" w:rsidRDefault="009F1C04" w:rsidP="00165173">
      <w:pPr>
        <w:spacing w:after="0" w:line="240" w:lineRule="auto"/>
      </w:pPr>
      <w:r>
        <w:separator/>
      </w:r>
    </w:p>
  </w:endnote>
  <w:endnote w:type="continuationSeparator" w:id="0">
    <w:p w:rsidR="009F1C04" w:rsidRDefault="009F1C0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04" w:rsidRDefault="009F1C04" w:rsidP="00165173">
      <w:pPr>
        <w:spacing w:after="0" w:line="240" w:lineRule="auto"/>
      </w:pPr>
      <w:r>
        <w:separator/>
      </w:r>
    </w:p>
  </w:footnote>
  <w:footnote w:type="continuationSeparator" w:id="0">
    <w:p w:rsidR="009F1C04" w:rsidRDefault="009F1C0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08BC"/>
    <w:rsid w:val="000D24AC"/>
    <w:rsid w:val="000D583D"/>
    <w:rsid w:val="000E0534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5488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17B7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0B73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3E3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330D"/>
    <w:rsid w:val="00273509"/>
    <w:rsid w:val="00273F40"/>
    <w:rsid w:val="0027472D"/>
    <w:rsid w:val="00276D34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52B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165"/>
    <w:rsid w:val="00377077"/>
    <w:rsid w:val="0038142F"/>
    <w:rsid w:val="0038180D"/>
    <w:rsid w:val="00381929"/>
    <w:rsid w:val="00383A47"/>
    <w:rsid w:val="00385DA1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1A17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6F30"/>
    <w:rsid w:val="004B7E58"/>
    <w:rsid w:val="004C089D"/>
    <w:rsid w:val="004C2768"/>
    <w:rsid w:val="004C3F5F"/>
    <w:rsid w:val="004C5636"/>
    <w:rsid w:val="004C57B5"/>
    <w:rsid w:val="004D02D2"/>
    <w:rsid w:val="004D2171"/>
    <w:rsid w:val="004D2318"/>
    <w:rsid w:val="004D6982"/>
    <w:rsid w:val="004D6F8F"/>
    <w:rsid w:val="004E0283"/>
    <w:rsid w:val="004E1534"/>
    <w:rsid w:val="004E1CD9"/>
    <w:rsid w:val="004E4D40"/>
    <w:rsid w:val="004E5353"/>
    <w:rsid w:val="004E65AE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7B4"/>
    <w:rsid w:val="00576E7E"/>
    <w:rsid w:val="00577ADC"/>
    <w:rsid w:val="00580E6A"/>
    <w:rsid w:val="005826E8"/>
    <w:rsid w:val="00583CFF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5F6F4F"/>
    <w:rsid w:val="006000EF"/>
    <w:rsid w:val="006016C8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532C"/>
    <w:rsid w:val="00765972"/>
    <w:rsid w:val="00767EA9"/>
    <w:rsid w:val="007716AC"/>
    <w:rsid w:val="00771A46"/>
    <w:rsid w:val="00772125"/>
    <w:rsid w:val="00772E9B"/>
    <w:rsid w:val="007734F3"/>
    <w:rsid w:val="00774BA6"/>
    <w:rsid w:val="00777A27"/>
    <w:rsid w:val="00780E91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D72E2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5FB5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505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420"/>
    <w:rsid w:val="009A446C"/>
    <w:rsid w:val="009A5F73"/>
    <w:rsid w:val="009A6DE5"/>
    <w:rsid w:val="009A7AEB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3C6"/>
    <w:rsid w:val="009D2621"/>
    <w:rsid w:val="009D2BD3"/>
    <w:rsid w:val="009D30C1"/>
    <w:rsid w:val="009D318B"/>
    <w:rsid w:val="009D5B9A"/>
    <w:rsid w:val="009D5F4B"/>
    <w:rsid w:val="009D74CC"/>
    <w:rsid w:val="009E1D9C"/>
    <w:rsid w:val="009E1FC6"/>
    <w:rsid w:val="009E42DE"/>
    <w:rsid w:val="009E552C"/>
    <w:rsid w:val="009E7A9D"/>
    <w:rsid w:val="009E7D10"/>
    <w:rsid w:val="009F0639"/>
    <w:rsid w:val="009F13A9"/>
    <w:rsid w:val="009F13DD"/>
    <w:rsid w:val="009F160F"/>
    <w:rsid w:val="009F1C04"/>
    <w:rsid w:val="009F642C"/>
    <w:rsid w:val="00A0084D"/>
    <w:rsid w:val="00A014FB"/>
    <w:rsid w:val="00A04E27"/>
    <w:rsid w:val="00A125B9"/>
    <w:rsid w:val="00A15C12"/>
    <w:rsid w:val="00A2062D"/>
    <w:rsid w:val="00A2089C"/>
    <w:rsid w:val="00A2133D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081E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273F1"/>
    <w:rsid w:val="00B3032E"/>
    <w:rsid w:val="00B32894"/>
    <w:rsid w:val="00B33747"/>
    <w:rsid w:val="00B34329"/>
    <w:rsid w:val="00B37458"/>
    <w:rsid w:val="00B37FD0"/>
    <w:rsid w:val="00B40091"/>
    <w:rsid w:val="00B41259"/>
    <w:rsid w:val="00B44D3C"/>
    <w:rsid w:val="00B44F4D"/>
    <w:rsid w:val="00B45AF2"/>
    <w:rsid w:val="00B460D6"/>
    <w:rsid w:val="00B46129"/>
    <w:rsid w:val="00B53B22"/>
    <w:rsid w:val="00B55B7B"/>
    <w:rsid w:val="00B571E7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4D5A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BF9"/>
    <w:rsid w:val="00C34915"/>
    <w:rsid w:val="00C3518B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0CBC"/>
    <w:rsid w:val="00C84114"/>
    <w:rsid w:val="00C90296"/>
    <w:rsid w:val="00C9322D"/>
    <w:rsid w:val="00C9325D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B7FAD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3F13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6EB2"/>
    <w:rsid w:val="00DB72FF"/>
    <w:rsid w:val="00DC0068"/>
    <w:rsid w:val="00DC13FB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0C9D"/>
    <w:rsid w:val="00E04F2E"/>
    <w:rsid w:val="00E04F94"/>
    <w:rsid w:val="00E0625A"/>
    <w:rsid w:val="00E07956"/>
    <w:rsid w:val="00E07A9B"/>
    <w:rsid w:val="00E07F4D"/>
    <w:rsid w:val="00E10A9F"/>
    <w:rsid w:val="00E1150A"/>
    <w:rsid w:val="00E15A39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15E"/>
    <w:rsid w:val="00E7799D"/>
    <w:rsid w:val="00E80B5C"/>
    <w:rsid w:val="00E85988"/>
    <w:rsid w:val="00E85EF2"/>
    <w:rsid w:val="00E864E8"/>
    <w:rsid w:val="00E91401"/>
    <w:rsid w:val="00E9356C"/>
    <w:rsid w:val="00E9580F"/>
    <w:rsid w:val="00E96634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2BC4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105F7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1664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C7E"/>
    <w:rsid w:val="00FA601E"/>
    <w:rsid w:val="00FB069F"/>
    <w:rsid w:val="00FB315F"/>
    <w:rsid w:val="00FB32C5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836&amp;dst=100003%2C-1&amp;date=26.06.2022" TargetMode="External"/><Relationship Id="rId13" Type="http://schemas.openxmlformats.org/officeDocument/2006/relationships/hyperlink" Target="consultantplus://offline/ref=E82993EA122EA76D77E8C1DA57A599D112DF66B3ED230995C08D3AE58F8B1E8A5C8763E5131FE054B20AD46F13E67456B237E19686877E8ASEL4L" TargetMode="External"/><Relationship Id="rId18" Type="http://schemas.openxmlformats.org/officeDocument/2006/relationships/hyperlink" Target="https://login.consultant.ru/link/?req=doc&amp;base=LAW&amp;n=419104&amp;dst=100003%2C1&amp;date=26.06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D4E6523BA37A0CC112CA1AF63AA03ADD00BA09FADB35FD3CF0E1095CE2B6875DB979AAEFF421477540A769FA63C275DB36F9B9B91F5FD0A3E89g0GDL" TargetMode="External"/><Relationship Id="rId12" Type="http://schemas.openxmlformats.org/officeDocument/2006/relationships/hyperlink" Target="https://login.consultant.ru/link/?req=doc&amp;base=LAW&amp;n=419549&amp;dst=100002%2C-2&amp;date=26.06.2022" TargetMode="External"/><Relationship Id="rId17" Type="http://schemas.openxmlformats.org/officeDocument/2006/relationships/hyperlink" Target="consultantplus://offline/ref=7A0236482410F39928B4E3DB44D8A52D0012568CD57EE55CAB4D66FCA75F1A75C41B687A73E9CB0B3446A9B87120AC2317626CC780CDCC9B2DP9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9102&amp;dst=100002&amp;date=26.06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B65FE7D17CE285391FB7B324E5F795F1D79344E487E3E0192BA22E37381F98E288623F0AE35F2D8C5198624EC828B19907989B4D9F460317J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41835CBD526FB97BFBE62733DB2AD8AFF5322B40304E6CD6E788143C81B92571E86454590603DC846851B31FD12F430B050E9DE61AC7EDs5NBL" TargetMode="External"/><Relationship Id="rId10" Type="http://schemas.openxmlformats.org/officeDocument/2006/relationships/hyperlink" Target="https://login.consultant.ru/link/?req=doc&amp;base=LAW&amp;n=416524&amp;dst=100002&amp;date=26.06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88DEDF5F89F04D3EEF08437F034E7AC847A54F6FDFBBBC3E780F5529CEA61224DD33F892DD983BB0A30FEC31A21B48H8L" TargetMode="External"/><Relationship Id="rId14" Type="http://schemas.openxmlformats.org/officeDocument/2006/relationships/hyperlink" Target="https://login.consultant.ru/link/?req=doc&amp;base=LAW&amp;n=419551&amp;dst=1000000001&amp;date=26.06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2022-06-14T12:34:00Z</dcterms:created>
  <dcterms:modified xsi:type="dcterms:W3CDTF">2022-06-27T10:43:00Z</dcterms:modified>
</cp:coreProperties>
</file>