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2F1" w:rsidRDefault="00F55D8F" w:rsidP="000C587C">
      <w:pPr>
        <w:spacing w:after="0"/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ge">
                  <wp:posOffset>685799</wp:posOffset>
                </wp:positionV>
                <wp:extent cx="3576638" cy="4667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</w:t>
                            </w:r>
                            <w:r w:rsidR="00D6502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</w:t>
                      </w:r>
                      <w:r w:rsidR="00D6502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D21F03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</w:t>
                            </w:r>
                            <w:r w:rsidR="00B76F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:rsidR="007939DE" w:rsidRPr="003C5767" w:rsidRDefault="00D21F03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</w:t>
                      </w:r>
                      <w:r w:rsidR="00B76F38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АПРЕЛЯ</w:t>
                      </w:r>
                    </w:p>
                    <w:p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56C6A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:rsidR="006E5EA9" w:rsidRPr="006E5EA9" w:rsidRDefault="00D21F03" w:rsidP="006E5EA9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D21F03">
        <w:rPr>
          <w:rFonts w:cs="Arial"/>
          <w:b/>
          <w:bCs/>
          <w:iCs/>
          <w:noProof/>
          <w:sz w:val="20"/>
          <w:szCs w:val="20"/>
          <w:lang w:eastAsia="ru-RU"/>
        </w:rPr>
        <w:t>Уточнили требование к кредитному рейтингу банков-гарантов в госзакупках</w:t>
      </w:r>
    </w:p>
    <w:p w:rsidR="00D21F03" w:rsidRPr="00D21F03" w:rsidRDefault="00D21F03" w:rsidP="00D21F0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D21F03">
        <w:rPr>
          <w:rFonts w:cs="Arial"/>
          <w:iCs/>
          <w:noProof/>
          <w:sz w:val="20"/>
          <w:szCs w:val="20"/>
          <w:lang w:eastAsia="ru-RU"/>
        </w:rPr>
        <w:t>С начала года к банкам, которые вправе выдавать независимые гарантии, предъявляют требование лишь о наличии кредитного рейтинга.</w:t>
      </w:r>
    </w:p>
    <w:p w:rsidR="00D21F03" w:rsidRPr="00D21F03" w:rsidRDefault="00D21F03" w:rsidP="00D21F0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D21F03">
        <w:rPr>
          <w:rFonts w:cs="Arial"/>
          <w:iCs/>
          <w:noProof/>
          <w:sz w:val="20"/>
          <w:szCs w:val="20"/>
          <w:lang w:eastAsia="ru-RU"/>
        </w:rPr>
        <w:t>Правительство зафиксировало показатели такого рейтинга по состоянию на 1 февраля текущего года. Они не поменяются до 1 июля.</w:t>
      </w:r>
    </w:p>
    <w:p w:rsidR="006E5EA9" w:rsidRPr="006E5EA9" w:rsidRDefault="00D21F03" w:rsidP="00D21F0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D21F03">
        <w:rPr>
          <w:rFonts w:cs="Arial"/>
          <w:iCs/>
          <w:noProof/>
          <w:sz w:val="20"/>
          <w:szCs w:val="20"/>
          <w:lang w:eastAsia="ru-RU"/>
        </w:rPr>
        <w:t>Новшества вступили в силу 25 марта.</w:t>
      </w:r>
    </w:p>
    <w:p w:rsidR="006E5EA9" w:rsidRPr="006E5EA9" w:rsidRDefault="00D21F03" w:rsidP="006E5EA9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D21F03">
        <w:rPr>
          <w:rFonts w:cs="Arial"/>
          <w:i/>
          <w:noProof/>
          <w:sz w:val="20"/>
          <w:szCs w:val="20"/>
          <w:u w:val="single"/>
          <w:lang w:eastAsia="ru-RU"/>
        </w:rPr>
        <w:t xml:space="preserve">Постановление Правительства РФ от 24.03.2022 </w:t>
      </w:r>
      <w:r w:rsidR="00B2774E">
        <w:rPr>
          <w:rFonts w:cs="Arial"/>
          <w:i/>
          <w:noProof/>
          <w:sz w:val="20"/>
          <w:szCs w:val="20"/>
          <w:u w:val="single"/>
          <w:lang w:eastAsia="ru-RU"/>
        </w:rPr>
        <w:t>№</w:t>
      </w:r>
      <w:r w:rsidRPr="00D21F03">
        <w:rPr>
          <w:rFonts w:cs="Arial"/>
          <w:i/>
          <w:noProof/>
          <w:sz w:val="20"/>
          <w:szCs w:val="20"/>
          <w:u w:val="single"/>
          <w:lang w:eastAsia="ru-RU"/>
        </w:rPr>
        <w:t xml:space="preserve"> 446</w:t>
      </w:r>
      <w:r w:rsidR="006E5EA9" w:rsidRPr="006E5EA9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6E5EA9" w:rsidRPr="00114512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6E5EA9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6E5EA9">
        <w:rPr>
          <w:rStyle w:val="a7"/>
          <w:i/>
          <w:iCs/>
          <w:sz w:val="20"/>
          <w:szCs w:val="20"/>
          <w:u w:val="none"/>
        </w:rPr>
        <w:t>/</w:t>
      </w:r>
      <w:hyperlink r:id="rId8" w:history="1">
        <w:r w:rsidR="006E5EA9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6E5EA9" w:rsidRPr="00114512">
        <w:rPr>
          <w:i/>
          <w:iCs/>
          <w:sz w:val="20"/>
          <w:szCs w:val="20"/>
        </w:rPr>
        <w:t>)</w:t>
      </w:r>
    </w:p>
    <w:p w:rsidR="006E5EA9" w:rsidRPr="006E5EA9" w:rsidRDefault="006E5EA9" w:rsidP="006E5EA9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170F4E" w:rsidRDefault="00170F4E" w:rsidP="00976F51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170F4E">
        <w:rPr>
          <w:rFonts w:cs="Arial"/>
          <w:b/>
          <w:bCs/>
          <w:iCs/>
          <w:noProof/>
          <w:sz w:val="20"/>
          <w:szCs w:val="20"/>
          <w:lang w:eastAsia="ru-RU"/>
        </w:rPr>
        <w:t>Правительство утвердило положение о реестре ед</w:t>
      </w:r>
      <w:r w:rsidR="00232E61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инственных </w:t>
      </w:r>
      <w:r w:rsidRPr="00170F4E">
        <w:rPr>
          <w:rFonts w:cs="Arial"/>
          <w:b/>
          <w:bCs/>
          <w:iCs/>
          <w:noProof/>
          <w:sz w:val="20"/>
          <w:szCs w:val="20"/>
          <w:lang w:eastAsia="ru-RU"/>
        </w:rPr>
        <w:t>поставщиков лекарств и мед</w:t>
      </w:r>
      <w:r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ицинских </w:t>
      </w:r>
      <w:r w:rsidRPr="00170F4E">
        <w:rPr>
          <w:rFonts w:cs="Arial"/>
          <w:b/>
          <w:bCs/>
          <w:iCs/>
          <w:noProof/>
          <w:sz w:val="20"/>
          <w:szCs w:val="20"/>
          <w:lang w:eastAsia="ru-RU"/>
        </w:rPr>
        <w:t xml:space="preserve">изделий </w:t>
      </w:r>
    </w:p>
    <w:p w:rsidR="00170F4E" w:rsidRPr="00170F4E" w:rsidRDefault="00170F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70F4E">
        <w:rPr>
          <w:rFonts w:cs="Arial"/>
          <w:iCs/>
          <w:noProof/>
          <w:sz w:val="20"/>
          <w:szCs w:val="20"/>
          <w:lang w:eastAsia="ru-RU"/>
        </w:rPr>
        <w:t>В реестр могут попасть поставщики лекарств и мед</w:t>
      </w:r>
      <w:r>
        <w:rPr>
          <w:rFonts w:cs="Arial"/>
          <w:iCs/>
          <w:noProof/>
          <w:sz w:val="20"/>
          <w:szCs w:val="20"/>
          <w:lang w:eastAsia="ru-RU"/>
        </w:rPr>
        <w:t xml:space="preserve">ицинских </w:t>
      </w:r>
      <w:r w:rsidRPr="00170F4E">
        <w:rPr>
          <w:rFonts w:cs="Arial"/>
          <w:iCs/>
          <w:noProof/>
          <w:sz w:val="20"/>
          <w:szCs w:val="20"/>
          <w:lang w:eastAsia="ru-RU"/>
        </w:rPr>
        <w:t>изделий, если единственный производитель из страны, не вводившей экономические санкции против РФ. Напомним, недавно разрешили закупать такие товары у едпоставщика по специальному основанию.</w:t>
      </w:r>
    </w:p>
    <w:p w:rsidR="00170F4E" w:rsidRPr="00170F4E" w:rsidRDefault="00170F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70F4E">
        <w:rPr>
          <w:rFonts w:cs="Arial"/>
          <w:iCs/>
          <w:noProof/>
          <w:sz w:val="20"/>
          <w:szCs w:val="20"/>
          <w:lang w:eastAsia="ru-RU"/>
        </w:rPr>
        <w:t>Для регистрации нужно обратиться в Минпромторг и представить ряд сведений, в частности: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</w:t>
      </w:r>
      <w:r>
        <w:rPr>
          <w:rFonts w:cs="Arial"/>
          <w:iCs/>
          <w:noProof/>
          <w:sz w:val="20"/>
          <w:szCs w:val="20"/>
          <w:lang w:eastAsia="ru-RU"/>
        </w:rPr>
        <w:t>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 xml:space="preserve">заключение об отсутствии аналогов в РФ (Минздрава </w:t>
      </w:r>
      <w:r>
        <w:rPr>
          <w:rFonts w:cs="Arial"/>
          <w:iCs/>
          <w:noProof/>
          <w:sz w:val="20"/>
          <w:szCs w:val="20"/>
          <w:lang w:eastAsia="ru-RU"/>
        </w:rPr>
        <w:t>–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 xml:space="preserve"> в отношении лекарств, Росздравнадзора </w:t>
      </w:r>
      <w:r>
        <w:rPr>
          <w:rFonts w:cs="Arial"/>
          <w:iCs/>
          <w:noProof/>
          <w:sz w:val="20"/>
          <w:szCs w:val="20"/>
          <w:lang w:eastAsia="ru-RU"/>
        </w:rPr>
        <w:t>–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 xml:space="preserve"> в отношении медизделий);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>данные бухотчетности за последний отчетный период;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>сведения организации о том, что она не проходит ликвидацию или конкурсное производство;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>заявление о готовности поставлять лекарства или медизделия, а также гарантийное письмо производителя (если заявление не от него).</w:t>
      </w:r>
    </w:p>
    <w:p w:rsidR="00170F4E" w:rsidRPr="00170F4E" w:rsidRDefault="00170F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70F4E">
        <w:rPr>
          <w:rFonts w:cs="Arial"/>
          <w:iCs/>
          <w:noProof/>
          <w:sz w:val="20"/>
          <w:szCs w:val="20"/>
          <w:lang w:eastAsia="ru-RU"/>
        </w:rPr>
        <w:t>Поставщику могут отказать в регистрации или исключить из реестра, например, по таким причинам: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>несоответствие требованиям, в том числе в связи с регистрацией отечественного аналога;</w:t>
      </w:r>
    </w:p>
    <w:p w:rsidR="00170F4E" w:rsidRPr="00170F4E" w:rsidRDefault="00B277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170F4E" w:rsidRPr="00170F4E">
        <w:rPr>
          <w:rFonts w:cs="Arial"/>
          <w:iCs/>
          <w:noProof/>
          <w:sz w:val="20"/>
          <w:szCs w:val="20"/>
          <w:lang w:eastAsia="ru-RU"/>
        </w:rPr>
        <w:t>отказ производителя осуществлять поставки через единственного поставщика.</w:t>
      </w:r>
    </w:p>
    <w:p w:rsidR="00D6502E" w:rsidRPr="004435B2" w:rsidRDefault="00170F4E" w:rsidP="00170F4E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170F4E">
        <w:rPr>
          <w:rFonts w:cs="Arial"/>
          <w:iCs/>
          <w:noProof/>
          <w:sz w:val="20"/>
          <w:szCs w:val="20"/>
          <w:lang w:eastAsia="ru-RU"/>
        </w:rPr>
        <w:t>Положение действует до 1 августа 2022 года.</w:t>
      </w:r>
    </w:p>
    <w:p w:rsidR="00D6502E" w:rsidRDefault="00170F4E" w:rsidP="00D6502E">
      <w:pPr>
        <w:spacing w:after="0"/>
        <w:jc w:val="both"/>
        <w:rPr>
          <w:rFonts w:cs="Arial"/>
          <w:i/>
          <w:noProof/>
          <w:sz w:val="20"/>
          <w:szCs w:val="20"/>
          <w:u w:val="single"/>
          <w:lang w:eastAsia="ru-RU"/>
        </w:rPr>
      </w:pPr>
      <w:r w:rsidRPr="00170F4E">
        <w:rPr>
          <w:rFonts w:cs="Arial"/>
          <w:i/>
          <w:noProof/>
          <w:sz w:val="20"/>
          <w:szCs w:val="20"/>
          <w:u w:val="single"/>
          <w:lang w:eastAsia="ru-RU"/>
        </w:rPr>
        <w:t xml:space="preserve">Постановление Правительства РФ от 23.03.2022 </w:t>
      </w:r>
      <w:r w:rsidR="00B2774E">
        <w:rPr>
          <w:rFonts w:cs="Arial"/>
          <w:i/>
          <w:noProof/>
          <w:sz w:val="20"/>
          <w:szCs w:val="20"/>
          <w:u w:val="single"/>
          <w:lang w:eastAsia="ru-RU"/>
        </w:rPr>
        <w:t>№</w:t>
      </w:r>
      <w:r w:rsidRPr="00170F4E">
        <w:rPr>
          <w:rFonts w:cs="Arial"/>
          <w:i/>
          <w:noProof/>
          <w:sz w:val="20"/>
          <w:szCs w:val="20"/>
          <w:u w:val="single"/>
          <w:lang w:eastAsia="ru-RU"/>
        </w:rPr>
        <w:t xml:space="preserve"> 443</w:t>
      </w:r>
      <w:r w:rsidRPr="00170F4E">
        <w:rPr>
          <w:rFonts w:cs="Arial"/>
          <w:i/>
          <w:noProof/>
          <w:sz w:val="20"/>
          <w:szCs w:val="20"/>
          <w:lang w:eastAsia="ru-RU"/>
        </w:rPr>
        <w:t xml:space="preserve"> </w:t>
      </w:r>
      <w:r w:rsidR="00D6502E" w:rsidRPr="00114512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D6502E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D6502E">
        <w:rPr>
          <w:rStyle w:val="a7"/>
          <w:i/>
          <w:iCs/>
          <w:sz w:val="20"/>
          <w:szCs w:val="20"/>
          <w:u w:val="none"/>
        </w:rPr>
        <w:t>/</w:t>
      </w:r>
      <w:hyperlink r:id="rId11" w:history="1">
        <w:r w:rsidR="00D6502E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="00D6502E" w:rsidRPr="00114512">
        <w:rPr>
          <w:i/>
          <w:iCs/>
          <w:sz w:val="20"/>
          <w:szCs w:val="20"/>
        </w:rPr>
        <w:t>)</w:t>
      </w:r>
    </w:p>
    <w:p w:rsidR="00170F4E" w:rsidRDefault="00170F4E" w:rsidP="00170F4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81010C" w:rsidRDefault="0081010C" w:rsidP="0081010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81010C">
        <w:rPr>
          <w:rFonts w:cs="Arial"/>
          <w:b/>
          <w:bCs/>
          <w:iCs/>
          <w:sz w:val="20"/>
          <w:szCs w:val="20"/>
        </w:rPr>
        <w:t>Продлили антикризисные меры по строительным госконтрактам</w:t>
      </w:r>
    </w:p>
    <w:p w:rsidR="0081010C" w:rsidRPr="0081010C" w:rsidRDefault="0081010C" w:rsidP="0081010C">
      <w:pPr>
        <w:spacing w:after="0"/>
        <w:jc w:val="both"/>
        <w:rPr>
          <w:rFonts w:cs="Arial"/>
          <w:iCs/>
          <w:sz w:val="20"/>
          <w:szCs w:val="20"/>
        </w:rPr>
      </w:pPr>
      <w:r w:rsidRPr="0081010C">
        <w:rPr>
          <w:rFonts w:cs="Arial"/>
          <w:iCs/>
          <w:sz w:val="20"/>
          <w:szCs w:val="20"/>
        </w:rPr>
        <w:t>Правительство пролонгировало действие правил, введенных в 2021 году из-за резкого удорожания стройматериалов.</w:t>
      </w:r>
    </w:p>
    <w:p w:rsidR="0081010C" w:rsidRPr="0081010C" w:rsidRDefault="0081010C" w:rsidP="0081010C">
      <w:pPr>
        <w:spacing w:after="0"/>
        <w:jc w:val="both"/>
        <w:rPr>
          <w:rFonts w:cs="Arial"/>
          <w:iCs/>
          <w:sz w:val="20"/>
          <w:szCs w:val="20"/>
        </w:rPr>
      </w:pPr>
      <w:r w:rsidRPr="0081010C">
        <w:rPr>
          <w:rFonts w:cs="Arial"/>
          <w:iCs/>
          <w:sz w:val="20"/>
          <w:szCs w:val="20"/>
        </w:rPr>
        <w:t>Так, заказчики из перечня смогут до конца 2022 года увеличить цену контракта на строительство, реконструкцию и капремонт, а также на проведение работ по сохранению объектов культурного наследия. Эту возможность распространили и на контракты текущего года (п. 5 Изменений).</w:t>
      </w:r>
    </w:p>
    <w:p w:rsidR="0081010C" w:rsidRPr="0081010C" w:rsidRDefault="0081010C" w:rsidP="0081010C">
      <w:pPr>
        <w:spacing w:after="0"/>
        <w:jc w:val="both"/>
        <w:rPr>
          <w:rFonts w:cs="Arial"/>
          <w:iCs/>
          <w:sz w:val="20"/>
          <w:szCs w:val="20"/>
        </w:rPr>
      </w:pPr>
      <w:r w:rsidRPr="0081010C">
        <w:rPr>
          <w:rFonts w:cs="Arial"/>
          <w:iCs/>
          <w:sz w:val="20"/>
          <w:szCs w:val="20"/>
        </w:rPr>
        <w:t>Поменять существенные условия строительных контрактов жизненного цикла или смешанных при цене 1 млн руб. и более и сроке действия не менее 1 года можно, если их заключили или заключат до 31 декабря 2022 года, а не до 1 января этого года (п. 2 Изменений).</w:t>
      </w:r>
    </w:p>
    <w:p w:rsidR="0081010C" w:rsidRDefault="0081010C" w:rsidP="0081010C">
      <w:pPr>
        <w:spacing w:after="0"/>
        <w:jc w:val="both"/>
        <w:rPr>
          <w:rFonts w:cs="Arial"/>
          <w:iCs/>
          <w:sz w:val="20"/>
          <w:szCs w:val="20"/>
        </w:rPr>
      </w:pPr>
      <w:r w:rsidRPr="0081010C">
        <w:rPr>
          <w:rFonts w:cs="Arial"/>
          <w:iCs/>
          <w:sz w:val="20"/>
          <w:szCs w:val="20"/>
        </w:rPr>
        <w:t>Заказчики спишут подрядчикам неустойки по контрактам, если к невозможности выполнить обязательства в полном объеме привел рост цен на стройматериалы не только в 2021 году, но и в 2022 (п. 4 Изменений).</w:t>
      </w:r>
    </w:p>
    <w:p w:rsidR="0081010C" w:rsidRDefault="0081010C" w:rsidP="0081010C">
      <w:pPr>
        <w:spacing w:after="0"/>
        <w:jc w:val="both"/>
        <w:rPr>
          <w:i/>
          <w:iCs/>
          <w:sz w:val="20"/>
          <w:szCs w:val="20"/>
        </w:rPr>
      </w:pPr>
      <w:r w:rsidRPr="0081010C">
        <w:rPr>
          <w:rFonts w:cs="Arial"/>
          <w:i/>
          <w:sz w:val="20"/>
          <w:szCs w:val="20"/>
          <w:u w:val="single"/>
        </w:rPr>
        <w:t xml:space="preserve">Постановление Правительства РФ от 23.03.2022 </w:t>
      </w:r>
      <w:r w:rsidR="00B2774E">
        <w:rPr>
          <w:rFonts w:cs="Arial"/>
          <w:i/>
          <w:sz w:val="20"/>
          <w:szCs w:val="20"/>
          <w:u w:val="single"/>
        </w:rPr>
        <w:t>№</w:t>
      </w:r>
      <w:r w:rsidRPr="0081010C">
        <w:rPr>
          <w:rFonts w:cs="Arial"/>
          <w:i/>
          <w:sz w:val="20"/>
          <w:szCs w:val="20"/>
          <w:u w:val="single"/>
        </w:rPr>
        <w:t xml:space="preserve"> 439</w:t>
      </w:r>
      <w:r w:rsidRPr="0081010C">
        <w:rPr>
          <w:rFonts w:cs="Arial"/>
          <w:i/>
          <w:sz w:val="20"/>
          <w:szCs w:val="20"/>
        </w:rPr>
        <w:t xml:space="preserve"> </w:t>
      </w:r>
      <w:r w:rsidRPr="00114512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>
        <w:rPr>
          <w:rStyle w:val="a7"/>
          <w:i/>
          <w:iCs/>
          <w:sz w:val="20"/>
          <w:szCs w:val="20"/>
          <w:u w:val="none"/>
        </w:rPr>
        <w:t>/</w:t>
      </w:r>
      <w:hyperlink r:id="rId14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:rsidR="0081010C" w:rsidRPr="0081010C" w:rsidRDefault="0081010C" w:rsidP="002F7230">
      <w:pPr>
        <w:jc w:val="both"/>
        <w:rPr>
          <w:rFonts w:cs="Arial"/>
          <w:i/>
          <w:sz w:val="20"/>
          <w:szCs w:val="20"/>
          <w:u w:val="single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D21F03" w:rsidRPr="00D21F03" w:rsidRDefault="009153D8" w:rsidP="000C587C">
      <w:pPr>
        <w:spacing w:after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Аналитика</w:t>
      </w:r>
    </w:p>
    <w:p w:rsidR="00AF3992" w:rsidRPr="00AF3992" w:rsidRDefault="00D21F03" w:rsidP="00AF3992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D21F03">
        <w:rPr>
          <w:rFonts w:cstheme="minorHAnsi"/>
          <w:b/>
          <w:bCs/>
          <w:sz w:val="20"/>
          <w:szCs w:val="20"/>
        </w:rPr>
        <w:t>Суд: в госзакупке с проектной документацией нужно указывать эквивалент товара</w:t>
      </w:r>
    </w:p>
    <w:p w:rsidR="00D21F03" w:rsidRPr="00D21F03" w:rsidRDefault="00D21F03" w:rsidP="00D21F03">
      <w:pPr>
        <w:spacing w:after="0"/>
        <w:jc w:val="both"/>
        <w:rPr>
          <w:rFonts w:cstheme="minorHAnsi"/>
          <w:sz w:val="20"/>
          <w:szCs w:val="20"/>
        </w:rPr>
      </w:pPr>
      <w:r w:rsidRPr="00D21F03">
        <w:rPr>
          <w:rFonts w:cstheme="minorHAnsi"/>
          <w:sz w:val="20"/>
          <w:szCs w:val="20"/>
        </w:rPr>
        <w:t>Заказчик приобретал работы с про</w:t>
      </w:r>
      <w:bookmarkStart w:id="1" w:name="_GoBack"/>
      <w:bookmarkEnd w:id="1"/>
      <w:r w:rsidRPr="00D21F03">
        <w:rPr>
          <w:rFonts w:cstheme="minorHAnsi"/>
          <w:sz w:val="20"/>
          <w:szCs w:val="20"/>
        </w:rPr>
        <w:t>ектной документацией. В ней указали товары конкретного производителя, но возможность поставить их эквивалент не установили.</w:t>
      </w:r>
    </w:p>
    <w:p w:rsidR="00D21F03" w:rsidRPr="00D21F03" w:rsidRDefault="00D21F03" w:rsidP="00D21F03">
      <w:pPr>
        <w:spacing w:after="0"/>
        <w:jc w:val="both"/>
        <w:rPr>
          <w:rFonts w:cstheme="minorHAnsi"/>
          <w:sz w:val="20"/>
          <w:szCs w:val="20"/>
        </w:rPr>
      </w:pPr>
      <w:r w:rsidRPr="00D21F03">
        <w:rPr>
          <w:rFonts w:cstheme="minorHAnsi"/>
          <w:sz w:val="20"/>
          <w:szCs w:val="20"/>
        </w:rPr>
        <w:t>Контролеры посчитали это нарушением: если в проектной документации есть, в частности, конкретный производитель, то в закупке надо приводить условие о возможности поставки эквивалентного товара.</w:t>
      </w:r>
    </w:p>
    <w:p w:rsidR="00D21F03" w:rsidRPr="00D21F03" w:rsidRDefault="00D21F03" w:rsidP="00D21F03">
      <w:pPr>
        <w:spacing w:after="0"/>
        <w:jc w:val="both"/>
        <w:rPr>
          <w:rFonts w:cstheme="minorHAnsi"/>
          <w:sz w:val="20"/>
          <w:szCs w:val="20"/>
        </w:rPr>
      </w:pPr>
      <w:r w:rsidRPr="00D21F03">
        <w:rPr>
          <w:rFonts w:cstheme="minorHAnsi"/>
          <w:sz w:val="20"/>
          <w:szCs w:val="20"/>
        </w:rPr>
        <w:t>Суд поддержал такое решение:</w:t>
      </w:r>
    </w:p>
    <w:p w:rsidR="00D21F03" w:rsidRPr="00D21F03" w:rsidRDefault="00B2774E" w:rsidP="00D21F03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D21F03" w:rsidRPr="00D21F03">
        <w:rPr>
          <w:rFonts w:cstheme="minorHAnsi"/>
          <w:sz w:val="20"/>
          <w:szCs w:val="20"/>
        </w:rPr>
        <w:t>отсутствие условия об эквиваленте нарушает правила описания объекта закупки. Это может ограничить число участников, у которых есть возможность поставить аналогичную продукцию;</w:t>
      </w:r>
    </w:p>
    <w:p w:rsidR="0095585F" w:rsidRPr="00AF3992" w:rsidRDefault="00B2774E" w:rsidP="00D21F03">
      <w:pPr>
        <w:pStyle w:val="ac"/>
        <w:spacing w:after="0"/>
        <w:ind w:left="0"/>
        <w:jc w:val="both"/>
        <w:rPr>
          <w:rFonts w:cstheme="minorHAnsi"/>
          <w:sz w:val="20"/>
          <w:szCs w:val="20"/>
        </w:rPr>
      </w:pPr>
      <w:r>
        <w:rPr>
          <w:rFonts w:cs="Arial"/>
          <w:iCs/>
          <w:noProof/>
          <w:sz w:val="20"/>
          <w:szCs w:val="20"/>
          <w:lang w:eastAsia="ru-RU"/>
        </w:rPr>
        <w:t>– </w:t>
      </w:r>
      <w:r w:rsidR="00D21F03" w:rsidRPr="00D21F03">
        <w:rPr>
          <w:rFonts w:cstheme="minorHAnsi"/>
          <w:sz w:val="20"/>
          <w:szCs w:val="20"/>
        </w:rPr>
        <w:t>заказчик не доказал, что поставка товаров иных производителей с нужными характеристиками препятствует достижению целей закупки или реализации проектных решений.</w:t>
      </w:r>
    </w:p>
    <w:p w:rsidR="0095585F" w:rsidRPr="00F51121" w:rsidRDefault="00D21F03" w:rsidP="00AF3992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D21F03">
        <w:rPr>
          <w:rFonts w:cstheme="minorHAnsi"/>
          <w:i/>
          <w:iCs/>
          <w:sz w:val="20"/>
          <w:szCs w:val="20"/>
          <w:u w:val="single"/>
        </w:rPr>
        <w:t>Обзор судебной практики в сфере закупок за февраль 2022 года</w:t>
      </w:r>
      <w:r w:rsidR="0059029C">
        <w:rPr>
          <w:rFonts w:cstheme="minorHAnsi"/>
          <w:i/>
          <w:iCs/>
          <w:sz w:val="20"/>
          <w:szCs w:val="20"/>
        </w:rPr>
        <w:t xml:space="preserve"> </w:t>
      </w:r>
      <w:hyperlink r:id="rId16" w:tooltip="Ссылка на КонсультантПлюс" w:history="1">
        <w:r w:rsidR="0095585F" w:rsidRPr="00F51121">
          <w:rPr>
            <w:rFonts w:cstheme="minorHAnsi"/>
            <w:i/>
            <w:iCs/>
            <w:sz w:val="20"/>
            <w:szCs w:val="20"/>
          </w:rPr>
          <w:t>(</w:t>
        </w:r>
        <w:r w:rsidR="0095585F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5585F" w:rsidRPr="00F51121">
        <w:rPr>
          <w:rFonts w:cstheme="minorHAnsi"/>
          <w:sz w:val="20"/>
          <w:szCs w:val="20"/>
        </w:rPr>
        <w:t>/</w:t>
      </w:r>
      <w:hyperlink r:id="rId17" w:tooltip="Ссылка на КонсультантПлюс" w:history="1">
        <w:r w:rsidR="0095585F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95585F" w:rsidRPr="00F51121">
        <w:rPr>
          <w:rFonts w:cstheme="minorHAnsi"/>
          <w:i/>
          <w:iCs/>
          <w:sz w:val="20"/>
          <w:szCs w:val="20"/>
        </w:rPr>
        <w:t>)</w:t>
      </w:r>
    </w:p>
    <w:p w:rsidR="00100858" w:rsidRDefault="009153D8" w:rsidP="00100858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Комментарии законодательства</w:t>
      </w:r>
    </w:p>
    <w:sectPr w:rsidR="00100858" w:rsidSect="00DE3E4B">
      <w:headerReference w:type="default" r:id="rId18"/>
      <w:footerReference w:type="default" r:id="rId19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29" w:rsidRDefault="00154829" w:rsidP="00165173">
      <w:pPr>
        <w:spacing w:after="0" w:line="240" w:lineRule="auto"/>
      </w:pPr>
      <w:r>
        <w:separator/>
      </w:r>
    </w:p>
  </w:endnote>
  <w:endnote w:type="continuationSeparator" w:id="0">
    <w:p w:rsidR="00154829" w:rsidRDefault="00154829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29" w:rsidRDefault="00154829" w:rsidP="00165173">
      <w:pPr>
        <w:spacing w:after="0" w:line="240" w:lineRule="auto"/>
      </w:pPr>
      <w:r>
        <w:separator/>
      </w:r>
    </w:p>
  </w:footnote>
  <w:footnote w:type="continuationSeparator" w:id="0">
    <w:p w:rsidR="00154829" w:rsidRDefault="00154829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0E0D"/>
    <w:multiLevelType w:val="hybridMultilevel"/>
    <w:tmpl w:val="814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A3F6B"/>
    <w:multiLevelType w:val="hybridMultilevel"/>
    <w:tmpl w:val="7610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46A"/>
    <w:rsid w:val="000004F4"/>
    <w:rsid w:val="00000AB1"/>
    <w:rsid w:val="00001761"/>
    <w:rsid w:val="00002F14"/>
    <w:rsid w:val="000041CE"/>
    <w:rsid w:val="000044EF"/>
    <w:rsid w:val="0000623D"/>
    <w:rsid w:val="00007205"/>
    <w:rsid w:val="00007A94"/>
    <w:rsid w:val="0001014C"/>
    <w:rsid w:val="00012142"/>
    <w:rsid w:val="0001218E"/>
    <w:rsid w:val="00013397"/>
    <w:rsid w:val="00020186"/>
    <w:rsid w:val="00020CA7"/>
    <w:rsid w:val="00022B9C"/>
    <w:rsid w:val="00024778"/>
    <w:rsid w:val="00024861"/>
    <w:rsid w:val="00025257"/>
    <w:rsid w:val="00027949"/>
    <w:rsid w:val="00027BFB"/>
    <w:rsid w:val="000310C4"/>
    <w:rsid w:val="0003449A"/>
    <w:rsid w:val="00036D49"/>
    <w:rsid w:val="00037D86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5BF6"/>
    <w:rsid w:val="000A7A16"/>
    <w:rsid w:val="000A7C8D"/>
    <w:rsid w:val="000B1753"/>
    <w:rsid w:val="000B1BF4"/>
    <w:rsid w:val="000B2E10"/>
    <w:rsid w:val="000B30E7"/>
    <w:rsid w:val="000B4145"/>
    <w:rsid w:val="000B5F45"/>
    <w:rsid w:val="000B7F6D"/>
    <w:rsid w:val="000C032B"/>
    <w:rsid w:val="000C0F36"/>
    <w:rsid w:val="000C5694"/>
    <w:rsid w:val="000C587C"/>
    <w:rsid w:val="000C6D4A"/>
    <w:rsid w:val="000D583D"/>
    <w:rsid w:val="000D7B20"/>
    <w:rsid w:val="000E50CE"/>
    <w:rsid w:val="000F00B9"/>
    <w:rsid w:val="000F088D"/>
    <w:rsid w:val="000F219C"/>
    <w:rsid w:val="000F4702"/>
    <w:rsid w:val="000F67FD"/>
    <w:rsid w:val="001001B5"/>
    <w:rsid w:val="00100858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01B0"/>
    <w:rsid w:val="00140781"/>
    <w:rsid w:val="00142FA6"/>
    <w:rsid w:val="001436D6"/>
    <w:rsid w:val="00144BE3"/>
    <w:rsid w:val="001501EE"/>
    <w:rsid w:val="00151358"/>
    <w:rsid w:val="00152E45"/>
    <w:rsid w:val="0015308F"/>
    <w:rsid w:val="00153CCF"/>
    <w:rsid w:val="001540AD"/>
    <w:rsid w:val="00154829"/>
    <w:rsid w:val="0015592D"/>
    <w:rsid w:val="001563F7"/>
    <w:rsid w:val="00160D91"/>
    <w:rsid w:val="00161A5B"/>
    <w:rsid w:val="00162300"/>
    <w:rsid w:val="0016257E"/>
    <w:rsid w:val="00163E39"/>
    <w:rsid w:val="00164769"/>
    <w:rsid w:val="00165173"/>
    <w:rsid w:val="00165825"/>
    <w:rsid w:val="00166613"/>
    <w:rsid w:val="00166972"/>
    <w:rsid w:val="00170F4E"/>
    <w:rsid w:val="001712B8"/>
    <w:rsid w:val="001714E9"/>
    <w:rsid w:val="001715A0"/>
    <w:rsid w:val="00172A2F"/>
    <w:rsid w:val="00174280"/>
    <w:rsid w:val="00175215"/>
    <w:rsid w:val="00175C65"/>
    <w:rsid w:val="0017607E"/>
    <w:rsid w:val="0017641E"/>
    <w:rsid w:val="001767D0"/>
    <w:rsid w:val="00181A28"/>
    <w:rsid w:val="00181F0B"/>
    <w:rsid w:val="0018200F"/>
    <w:rsid w:val="00185A87"/>
    <w:rsid w:val="0018626E"/>
    <w:rsid w:val="00187123"/>
    <w:rsid w:val="00190202"/>
    <w:rsid w:val="0019112C"/>
    <w:rsid w:val="00192EE9"/>
    <w:rsid w:val="001959E4"/>
    <w:rsid w:val="00195FB8"/>
    <w:rsid w:val="00197756"/>
    <w:rsid w:val="001A0E48"/>
    <w:rsid w:val="001A3475"/>
    <w:rsid w:val="001A4A92"/>
    <w:rsid w:val="001A4E9F"/>
    <w:rsid w:val="001A5430"/>
    <w:rsid w:val="001A674B"/>
    <w:rsid w:val="001A674C"/>
    <w:rsid w:val="001A70DC"/>
    <w:rsid w:val="001B4096"/>
    <w:rsid w:val="001B4D22"/>
    <w:rsid w:val="001B553F"/>
    <w:rsid w:val="001B64AB"/>
    <w:rsid w:val="001B6DC2"/>
    <w:rsid w:val="001B734F"/>
    <w:rsid w:val="001B73DA"/>
    <w:rsid w:val="001C1FF5"/>
    <w:rsid w:val="001C3207"/>
    <w:rsid w:val="001C3AEA"/>
    <w:rsid w:val="001C3F6A"/>
    <w:rsid w:val="001C414F"/>
    <w:rsid w:val="001C59AB"/>
    <w:rsid w:val="001C7C61"/>
    <w:rsid w:val="001D10C5"/>
    <w:rsid w:val="001D2096"/>
    <w:rsid w:val="001D5CDF"/>
    <w:rsid w:val="001D5DA3"/>
    <w:rsid w:val="001D616E"/>
    <w:rsid w:val="001D68D7"/>
    <w:rsid w:val="001E1DC4"/>
    <w:rsid w:val="001E2677"/>
    <w:rsid w:val="001E268B"/>
    <w:rsid w:val="001E30E5"/>
    <w:rsid w:val="001E377C"/>
    <w:rsid w:val="001E4AE7"/>
    <w:rsid w:val="001E5187"/>
    <w:rsid w:val="001E6C4E"/>
    <w:rsid w:val="001E6DF2"/>
    <w:rsid w:val="001E7A54"/>
    <w:rsid w:val="001F05A8"/>
    <w:rsid w:val="001F5549"/>
    <w:rsid w:val="00200DC5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F0C"/>
    <w:rsid w:val="0022336E"/>
    <w:rsid w:val="002268DC"/>
    <w:rsid w:val="00226C63"/>
    <w:rsid w:val="002317E5"/>
    <w:rsid w:val="002319FE"/>
    <w:rsid w:val="00232E61"/>
    <w:rsid w:val="00234E0F"/>
    <w:rsid w:val="00234FFE"/>
    <w:rsid w:val="00235BB6"/>
    <w:rsid w:val="00236093"/>
    <w:rsid w:val="002364FB"/>
    <w:rsid w:val="00236B7C"/>
    <w:rsid w:val="00236BBB"/>
    <w:rsid w:val="00240744"/>
    <w:rsid w:val="0024074C"/>
    <w:rsid w:val="00240776"/>
    <w:rsid w:val="00240A3E"/>
    <w:rsid w:val="002423B9"/>
    <w:rsid w:val="00246EA7"/>
    <w:rsid w:val="00250A60"/>
    <w:rsid w:val="002519F9"/>
    <w:rsid w:val="00252072"/>
    <w:rsid w:val="00254D8A"/>
    <w:rsid w:val="00256CE0"/>
    <w:rsid w:val="0025775C"/>
    <w:rsid w:val="00257A97"/>
    <w:rsid w:val="00265456"/>
    <w:rsid w:val="00266D1F"/>
    <w:rsid w:val="00270037"/>
    <w:rsid w:val="002709AE"/>
    <w:rsid w:val="002732AD"/>
    <w:rsid w:val="00273509"/>
    <w:rsid w:val="00273F3B"/>
    <w:rsid w:val="00276228"/>
    <w:rsid w:val="002779BC"/>
    <w:rsid w:val="00281448"/>
    <w:rsid w:val="002824C0"/>
    <w:rsid w:val="00285F18"/>
    <w:rsid w:val="00290A87"/>
    <w:rsid w:val="002913A2"/>
    <w:rsid w:val="00291EA7"/>
    <w:rsid w:val="00293106"/>
    <w:rsid w:val="0029337D"/>
    <w:rsid w:val="00294C38"/>
    <w:rsid w:val="002A2A66"/>
    <w:rsid w:val="002A467B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016F"/>
    <w:rsid w:val="002C3453"/>
    <w:rsid w:val="002C398A"/>
    <w:rsid w:val="002C3EB1"/>
    <w:rsid w:val="002C65F6"/>
    <w:rsid w:val="002C777F"/>
    <w:rsid w:val="002D384F"/>
    <w:rsid w:val="002D49C6"/>
    <w:rsid w:val="002D5CDA"/>
    <w:rsid w:val="002D68C2"/>
    <w:rsid w:val="002E354E"/>
    <w:rsid w:val="002E5F26"/>
    <w:rsid w:val="002F17A8"/>
    <w:rsid w:val="002F2DAB"/>
    <w:rsid w:val="002F51FE"/>
    <w:rsid w:val="002F6071"/>
    <w:rsid w:val="002F7230"/>
    <w:rsid w:val="002F7473"/>
    <w:rsid w:val="002F7A3E"/>
    <w:rsid w:val="0030003D"/>
    <w:rsid w:val="0030172A"/>
    <w:rsid w:val="0030370D"/>
    <w:rsid w:val="00303D07"/>
    <w:rsid w:val="00303E1B"/>
    <w:rsid w:val="003050FA"/>
    <w:rsid w:val="00306F25"/>
    <w:rsid w:val="0031257D"/>
    <w:rsid w:val="0031345D"/>
    <w:rsid w:val="00314655"/>
    <w:rsid w:val="00315BB5"/>
    <w:rsid w:val="00316612"/>
    <w:rsid w:val="00321018"/>
    <w:rsid w:val="00321818"/>
    <w:rsid w:val="003241B8"/>
    <w:rsid w:val="00324E46"/>
    <w:rsid w:val="00325D4B"/>
    <w:rsid w:val="00331547"/>
    <w:rsid w:val="00332394"/>
    <w:rsid w:val="003345E3"/>
    <w:rsid w:val="00336522"/>
    <w:rsid w:val="003432D6"/>
    <w:rsid w:val="00343E75"/>
    <w:rsid w:val="0034652A"/>
    <w:rsid w:val="00350659"/>
    <w:rsid w:val="00350D08"/>
    <w:rsid w:val="00352F82"/>
    <w:rsid w:val="00356FB2"/>
    <w:rsid w:val="003629FD"/>
    <w:rsid w:val="0036497B"/>
    <w:rsid w:val="00364CDD"/>
    <w:rsid w:val="003679A9"/>
    <w:rsid w:val="00372AAA"/>
    <w:rsid w:val="00374603"/>
    <w:rsid w:val="00374920"/>
    <w:rsid w:val="003749FD"/>
    <w:rsid w:val="00375165"/>
    <w:rsid w:val="003801B8"/>
    <w:rsid w:val="00380743"/>
    <w:rsid w:val="00383A47"/>
    <w:rsid w:val="00383B82"/>
    <w:rsid w:val="003865D4"/>
    <w:rsid w:val="00387311"/>
    <w:rsid w:val="00387938"/>
    <w:rsid w:val="00390163"/>
    <w:rsid w:val="0039165A"/>
    <w:rsid w:val="00395199"/>
    <w:rsid w:val="00397557"/>
    <w:rsid w:val="003A37D1"/>
    <w:rsid w:val="003A6553"/>
    <w:rsid w:val="003B0D43"/>
    <w:rsid w:val="003B1D05"/>
    <w:rsid w:val="003B234F"/>
    <w:rsid w:val="003B2AB7"/>
    <w:rsid w:val="003B36B6"/>
    <w:rsid w:val="003B3AB6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7576"/>
    <w:rsid w:val="003D286B"/>
    <w:rsid w:val="003D2977"/>
    <w:rsid w:val="003D4DE6"/>
    <w:rsid w:val="003D5AB6"/>
    <w:rsid w:val="003D7F7F"/>
    <w:rsid w:val="003E1153"/>
    <w:rsid w:val="003E22FC"/>
    <w:rsid w:val="003E45E0"/>
    <w:rsid w:val="003F165D"/>
    <w:rsid w:val="003F3850"/>
    <w:rsid w:val="003F6818"/>
    <w:rsid w:val="003F7B31"/>
    <w:rsid w:val="003F7D3B"/>
    <w:rsid w:val="00401C54"/>
    <w:rsid w:val="004032A3"/>
    <w:rsid w:val="00404DE2"/>
    <w:rsid w:val="004052F6"/>
    <w:rsid w:val="00405FE2"/>
    <w:rsid w:val="004063D8"/>
    <w:rsid w:val="00406B88"/>
    <w:rsid w:val="00413745"/>
    <w:rsid w:val="00415577"/>
    <w:rsid w:val="0041581E"/>
    <w:rsid w:val="00415AEE"/>
    <w:rsid w:val="00417F33"/>
    <w:rsid w:val="0042145E"/>
    <w:rsid w:val="004247C1"/>
    <w:rsid w:val="00426D50"/>
    <w:rsid w:val="00433E8F"/>
    <w:rsid w:val="00435BEA"/>
    <w:rsid w:val="00435F3E"/>
    <w:rsid w:val="00437B62"/>
    <w:rsid w:val="00440407"/>
    <w:rsid w:val="00441F30"/>
    <w:rsid w:val="00441FA1"/>
    <w:rsid w:val="0044502A"/>
    <w:rsid w:val="00445A34"/>
    <w:rsid w:val="00446AF4"/>
    <w:rsid w:val="004512E6"/>
    <w:rsid w:val="00452004"/>
    <w:rsid w:val="00453D00"/>
    <w:rsid w:val="00453EAA"/>
    <w:rsid w:val="004540D2"/>
    <w:rsid w:val="00460D7D"/>
    <w:rsid w:val="00461330"/>
    <w:rsid w:val="00461C16"/>
    <w:rsid w:val="00462712"/>
    <w:rsid w:val="00462B91"/>
    <w:rsid w:val="00464ACE"/>
    <w:rsid w:val="00466F1E"/>
    <w:rsid w:val="0046742A"/>
    <w:rsid w:val="00474A86"/>
    <w:rsid w:val="00475465"/>
    <w:rsid w:val="004757A5"/>
    <w:rsid w:val="00476A93"/>
    <w:rsid w:val="00477C49"/>
    <w:rsid w:val="004856A7"/>
    <w:rsid w:val="00485C06"/>
    <w:rsid w:val="004867CB"/>
    <w:rsid w:val="00491576"/>
    <w:rsid w:val="00493BCC"/>
    <w:rsid w:val="00493FD4"/>
    <w:rsid w:val="0049407B"/>
    <w:rsid w:val="00494D4D"/>
    <w:rsid w:val="0049670B"/>
    <w:rsid w:val="00496EBB"/>
    <w:rsid w:val="004A0BAC"/>
    <w:rsid w:val="004A1B63"/>
    <w:rsid w:val="004A1D37"/>
    <w:rsid w:val="004A41F7"/>
    <w:rsid w:val="004A50B3"/>
    <w:rsid w:val="004B065B"/>
    <w:rsid w:val="004B0EED"/>
    <w:rsid w:val="004B14AB"/>
    <w:rsid w:val="004B420F"/>
    <w:rsid w:val="004B4504"/>
    <w:rsid w:val="004B4545"/>
    <w:rsid w:val="004B4A85"/>
    <w:rsid w:val="004B6E47"/>
    <w:rsid w:val="004B7A62"/>
    <w:rsid w:val="004B7D59"/>
    <w:rsid w:val="004C3E51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1534"/>
    <w:rsid w:val="004E4061"/>
    <w:rsid w:val="004E7D70"/>
    <w:rsid w:val="004F1EB7"/>
    <w:rsid w:val="004F284E"/>
    <w:rsid w:val="004F42BA"/>
    <w:rsid w:val="004F73B6"/>
    <w:rsid w:val="004F7CB0"/>
    <w:rsid w:val="00501329"/>
    <w:rsid w:val="005111A0"/>
    <w:rsid w:val="00514F54"/>
    <w:rsid w:val="005155B6"/>
    <w:rsid w:val="00516106"/>
    <w:rsid w:val="00516998"/>
    <w:rsid w:val="00516C32"/>
    <w:rsid w:val="00516DBD"/>
    <w:rsid w:val="00517B5E"/>
    <w:rsid w:val="00525A64"/>
    <w:rsid w:val="00525B4F"/>
    <w:rsid w:val="005265DC"/>
    <w:rsid w:val="00530AB7"/>
    <w:rsid w:val="00532AE5"/>
    <w:rsid w:val="00536402"/>
    <w:rsid w:val="00537A8A"/>
    <w:rsid w:val="005412BC"/>
    <w:rsid w:val="00547A1C"/>
    <w:rsid w:val="00555635"/>
    <w:rsid w:val="00556C6A"/>
    <w:rsid w:val="00561811"/>
    <w:rsid w:val="005641C5"/>
    <w:rsid w:val="00565219"/>
    <w:rsid w:val="00566F43"/>
    <w:rsid w:val="00566FE4"/>
    <w:rsid w:val="00570542"/>
    <w:rsid w:val="00570E58"/>
    <w:rsid w:val="00571478"/>
    <w:rsid w:val="005715AA"/>
    <w:rsid w:val="005719D6"/>
    <w:rsid w:val="00575842"/>
    <w:rsid w:val="0058160F"/>
    <w:rsid w:val="0058245C"/>
    <w:rsid w:val="00585DD2"/>
    <w:rsid w:val="0059029C"/>
    <w:rsid w:val="0059273C"/>
    <w:rsid w:val="00596E40"/>
    <w:rsid w:val="005A0824"/>
    <w:rsid w:val="005A1128"/>
    <w:rsid w:val="005A5754"/>
    <w:rsid w:val="005B1E58"/>
    <w:rsid w:val="005B2C45"/>
    <w:rsid w:val="005B2F73"/>
    <w:rsid w:val="005B38B2"/>
    <w:rsid w:val="005B3E6E"/>
    <w:rsid w:val="005B6A77"/>
    <w:rsid w:val="005B6A79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7212"/>
    <w:rsid w:val="005E7288"/>
    <w:rsid w:val="005F01DE"/>
    <w:rsid w:val="005F104E"/>
    <w:rsid w:val="005F6E40"/>
    <w:rsid w:val="0060055A"/>
    <w:rsid w:val="00602F19"/>
    <w:rsid w:val="0060453C"/>
    <w:rsid w:val="00611C17"/>
    <w:rsid w:val="00612AD2"/>
    <w:rsid w:val="006134D7"/>
    <w:rsid w:val="0061683B"/>
    <w:rsid w:val="00616CCB"/>
    <w:rsid w:val="00620614"/>
    <w:rsid w:val="00624EF4"/>
    <w:rsid w:val="006258AE"/>
    <w:rsid w:val="0062759F"/>
    <w:rsid w:val="006300E9"/>
    <w:rsid w:val="00631FE9"/>
    <w:rsid w:val="00635F1C"/>
    <w:rsid w:val="00636D66"/>
    <w:rsid w:val="006375E5"/>
    <w:rsid w:val="00637D51"/>
    <w:rsid w:val="00640A4F"/>
    <w:rsid w:val="00642BFB"/>
    <w:rsid w:val="0064640E"/>
    <w:rsid w:val="0064774A"/>
    <w:rsid w:val="006500D6"/>
    <w:rsid w:val="00650775"/>
    <w:rsid w:val="00650A4B"/>
    <w:rsid w:val="00654B67"/>
    <w:rsid w:val="00655DED"/>
    <w:rsid w:val="00661357"/>
    <w:rsid w:val="00661782"/>
    <w:rsid w:val="00662697"/>
    <w:rsid w:val="00663A74"/>
    <w:rsid w:val="006654DD"/>
    <w:rsid w:val="006657CC"/>
    <w:rsid w:val="00665F3E"/>
    <w:rsid w:val="00666DF4"/>
    <w:rsid w:val="00667C86"/>
    <w:rsid w:val="00667F05"/>
    <w:rsid w:val="006720CC"/>
    <w:rsid w:val="006771B0"/>
    <w:rsid w:val="00677297"/>
    <w:rsid w:val="00677785"/>
    <w:rsid w:val="006779BC"/>
    <w:rsid w:val="0068258A"/>
    <w:rsid w:val="006825FC"/>
    <w:rsid w:val="00682669"/>
    <w:rsid w:val="006857ED"/>
    <w:rsid w:val="006859BD"/>
    <w:rsid w:val="00686052"/>
    <w:rsid w:val="00687041"/>
    <w:rsid w:val="00687604"/>
    <w:rsid w:val="006939FB"/>
    <w:rsid w:val="0069578F"/>
    <w:rsid w:val="00697AD1"/>
    <w:rsid w:val="006A2A4F"/>
    <w:rsid w:val="006A3CB1"/>
    <w:rsid w:val="006A565F"/>
    <w:rsid w:val="006A74E2"/>
    <w:rsid w:val="006B0F74"/>
    <w:rsid w:val="006B5759"/>
    <w:rsid w:val="006C181E"/>
    <w:rsid w:val="006C456C"/>
    <w:rsid w:val="006C6070"/>
    <w:rsid w:val="006C74B0"/>
    <w:rsid w:val="006D15C2"/>
    <w:rsid w:val="006D1742"/>
    <w:rsid w:val="006D5586"/>
    <w:rsid w:val="006D79C2"/>
    <w:rsid w:val="006E43D4"/>
    <w:rsid w:val="006E444E"/>
    <w:rsid w:val="006E5CC3"/>
    <w:rsid w:val="006E5EA9"/>
    <w:rsid w:val="006E7B83"/>
    <w:rsid w:val="006F020A"/>
    <w:rsid w:val="006F0757"/>
    <w:rsid w:val="006F7A1E"/>
    <w:rsid w:val="0070032D"/>
    <w:rsid w:val="007007B5"/>
    <w:rsid w:val="00702A93"/>
    <w:rsid w:val="0070495D"/>
    <w:rsid w:val="007075E3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5F4F"/>
    <w:rsid w:val="00715F91"/>
    <w:rsid w:val="00716A44"/>
    <w:rsid w:val="00717261"/>
    <w:rsid w:val="007208B2"/>
    <w:rsid w:val="00722B38"/>
    <w:rsid w:val="007248EE"/>
    <w:rsid w:val="00725488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42DED"/>
    <w:rsid w:val="0074443E"/>
    <w:rsid w:val="007460A9"/>
    <w:rsid w:val="00746507"/>
    <w:rsid w:val="00747ED0"/>
    <w:rsid w:val="007548BE"/>
    <w:rsid w:val="00755D58"/>
    <w:rsid w:val="00756644"/>
    <w:rsid w:val="007566FF"/>
    <w:rsid w:val="00757AF4"/>
    <w:rsid w:val="00761360"/>
    <w:rsid w:val="007629CD"/>
    <w:rsid w:val="00763C83"/>
    <w:rsid w:val="00766FCA"/>
    <w:rsid w:val="007716AC"/>
    <w:rsid w:val="00771C6F"/>
    <w:rsid w:val="00773A53"/>
    <w:rsid w:val="00773FB4"/>
    <w:rsid w:val="0077400C"/>
    <w:rsid w:val="00774D99"/>
    <w:rsid w:val="00776B4F"/>
    <w:rsid w:val="00780789"/>
    <w:rsid w:val="00782F72"/>
    <w:rsid w:val="00783713"/>
    <w:rsid w:val="00783AA9"/>
    <w:rsid w:val="00786585"/>
    <w:rsid w:val="007865B0"/>
    <w:rsid w:val="00791110"/>
    <w:rsid w:val="007939DE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4DA"/>
    <w:rsid w:val="007B4923"/>
    <w:rsid w:val="007C19D9"/>
    <w:rsid w:val="007C54E0"/>
    <w:rsid w:val="007C61AD"/>
    <w:rsid w:val="007C6A8F"/>
    <w:rsid w:val="007D2EB6"/>
    <w:rsid w:val="007D3418"/>
    <w:rsid w:val="007D3C73"/>
    <w:rsid w:val="007D3E0C"/>
    <w:rsid w:val="007D53DE"/>
    <w:rsid w:val="007D54C6"/>
    <w:rsid w:val="007D59A5"/>
    <w:rsid w:val="007D5E74"/>
    <w:rsid w:val="007E141B"/>
    <w:rsid w:val="007E3EB6"/>
    <w:rsid w:val="007E4BE4"/>
    <w:rsid w:val="007E5322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EDA"/>
    <w:rsid w:val="00805BAA"/>
    <w:rsid w:val="00805EFD"/>
    <w:rsid w:val="0080671B"/>
    <w:rsid w:val="0081010C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174"/>
    <w:rsid w:val="00851216"/>
    <w:rsid w:val="00854050"/>
    <w:rsid w:val="0085435C"/>
    <w:rsid w:val="00854B2D"/>
    <w:rsid w:val="00864412"/>
    <w:rsid w:val="00865C43"/>
    <w:rsid w:val="00867FAF"/>
    <w:rsid w:val="00870EE2"/>
    <w:rsid w:val="00871EF1"/>
    <w:rsid w:val="00872314"/>
    <w:rsid w:val="00873593"/>
    <w:rsid w:val="008736BD"/>
    <w:rsid w:val="00874880"/>
    <w:rsid w:val="00876FA5"/>
    <w:rsid w:val="00880B6B"/>
    <w:rsid w:val="00883F3E"/>
    <w:rsid w:val="00886088"/>
    <w:rsid w:val="008944E0"/>
    <w:rsid w:val="008955F7"/>
    <w:rsid w:val="008959E5"/>
    <w:rsid w:val="008964C4"/>
    <w:rsid w:val="0089687E"/>
    <w:rsid w:val="008A099E"/>
    <w:rsid w:val="008A1659"/>
    <w:rsid w:val="008A18C3"/>
    <w:rsid w:val="008A3851"/>
    <w:rsid w:val="008A3A61"/>
    <w:rsid w:val="008B0786"/>
    <w:rsid w:val="008B119D"/>
    <w:rsid w:val="008B2E02"/>
    <w:rsid w:val="008B3842"/>
    <w:rsid w:val="008B395F"/>
    <w:rsid w:val="008B4138"/>
    <w:rsid w:val="008B5A45"/>
    <w:rsid w:val="008B6E71"/>
    <w:rsid w:val="008C0354"/>
    <w:rsid w:val="008C0902"/>
    <w:rsid w:val="008C0FC9"/>
    <w:rsid w:val="008C19EE"/>
    <w:rsid w:val="008C766D"/>
    <w:rsid w:val="008D03C5"/>
    <w:rsid w:val="008D124D"/>
    <w:rsid w:val="008D271D"/>
    <w:rsid w:val="008D4A5C"/>
    <w:rsid w:val="008E0D76"/>
    <w:rsid w:val="008E104E"/>
    <w:rsid w:val="008E52F5"/>
    <w:rsid w:val="008E7E5E"/>
    <w:rsid w:val="008F0B13"/>
    <w:rsid w:val="008F2054"/>
    <w:rsid w:val="008F2C4F"/>
    <w:rsid w:val="008F42DF"/>
    <w:rsid w:val="008F52A0"/>
    <w:rsid w:val="008F5FCD"/>
    <w:rsid w:val="008F6673"/>
    <w:rsid w:val="00900E3B"/>
    <w:rsid w:val="00902779"/>
    <w:rsid w:val="00902CE3"/>
    <w:rsid w:val="00905CFD"/>
    <w:rsid w:val="00906ACF"/>
    <w:rsid w:val="00907202"/>
    <w:rsid w:val="00910245"/>
    <w:rsid w:val="00914034"/>
    <w:rsid w:val="009153D8"/>
    <w:rsid w:val="0091721A"/>
    <w:rsid w:val="00921BAF"/>
    <w:rsid w:val="00922446"/>
    <w:rsid w:val="0092361E"/>
    <w:rsid w:val="0092408F"/>
    <w:rsid w:val="009250CD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3F36"/>
    <w:rsid w:val="00944CCD"/>
    <w:rsid w:val="00947442"/>
    <w:rsid w:val="00950D7E"/>
    <w:rsid w:val="00951128"/>
    <w:rsid w:val="00951AC2"/>
    <w:rsid w:val="00951C1C"/>
    <w:rsid w:val="009529CD"/>
    <w:rsid w:val="00954ABB"/>
    <w:rsid w:val="0095585F"/>
    <w:rsid w:val="00955AB8"/>
    <w:rsid w:val="00956595"/>
    <w:rsid w:val="00956F29"/>
    <w:rsid w:val="00960303"/>
    <w:rsid w:val="00962901"/>
    <w:rsid w:val="00966E67"/>
    <w:rsid w:val="00970510"/>
    <w:rsid w:val="009711F9"/>
    <w:rsid w:val="009730E3"/>
    <w:rsid w:val="00974365"/>
    <w:rsid w:val="00974833"/>
    <w:rsid w:val="00974F1B"/>
    <w:rsid w:val="00976F51"/>
    <w:rsid w:val="009777C6"/>
    <w:rsid w:val="009819E4"/>
    <w:rsid w:val="00981E15"/>
    <w:rsid w:val="00981E45"/>
    <w:rsid w:val="00985774"/>
    <w:rsid w:val="009865D9"/>
    <w:rsid w:val="00986623"/>
    <w:rsid w:val="00987104"/>
    <w:rsid w:val="00987889"/>
    <w:rsid w:val="00990726"/>
    <w:rsid w:val="00990C2B"/>
    <w:rsid w:val="009914F4"/>
    <w:rsid w:val="00991AB7"/>
    <w:rsid w:val="009937A3"/>
    <w:rsid w:val="009A007A"/>
    <w:rsid w:val="009A0587"/>
    <w:rsid w:val="009A3420"/>
    <w:rsid w:val="009A414E"/>
    <w:rsid w:val="009B1E31"/>
    <w:rsid w:val="009B23D0"/>
    <w:rsid w:val="009B5329"/>
    <w:rsid w:val="009B6354"/>
    <w:rsid w:val="009B77F4"/>
    <w:rsid w:val="009C0C76"/>
    <w:rsid w:val="009C1993"/>
    <w:rsid w:val="009C3646"/>
    <w:rsid w:val="009C40E4"/>
    <w:rsid w:val="009C58C5"/>
    <w:rsid w:val="009C7578"/>
    <w:rsid w:val="009D0153"/>
    <w:rsid w:val="009D1BDD"/>
    <w:rsid w:val="009D469B"/>
    <w:rsid w:val="009D4D20"/>
    <w:rsid w:val="009D5B9A"/>
    <w:rsid w:val="009D7A83"/>
    <w:rsid w:val="009D7C80"/>
    <w:rsid w:val="009E349D"/>
    <w:rsid w:val="009F13DD"/>
    <w:rsid w:val="009F25B0"/>
    <w:rsid w:val="009F2DE9"/>
    <w:rsid w:val="009F5E0C"/>
    <w:rsid w:val="009F642C"/>
    <w:rsid w:val="00A02BA8"/>
    <w:rsid w:val="00A02CED"/>
    <w:rsid w:val="00A04E27"/>
    <w:rsid w:val="00A05A1F"/>
    <w:rsid w:val="00A078EC"/>
    <w:rsid w:val="00A07945"/>
    <w:rsid w:val="00A11B20"/>
    <w:rsid w:val="00A125B9"/>
    <w:rsid w:val="00A155F4"/>
    <w:rsid w:val="00A21D1C"/>
    <w:rsid w:val="00A23D3C"/>
    <w:rsid w:val="00A246E9"/>
    <w:rsid w:val="00A24CBC"/>
    <w:rsid w:val="00A24FE0"/>
    <w:rsid w:val="00A25014"/>
    <w:rsid w:val="00A259B1"/>
    <w:rsid w:val="00A25BDF"/>
    <w:rsid w:val="00A32B70"/>
    <w:rsid w:val="00A32E1C"/>
    <w:rsid w:val="00A34BB1"/>
    <w:rsid w:val="00A36683"/>
    <w:rsid w:val="00A366DD"/>
    <w:rsid w:val="00A42F0F"/>
    <w:rsid w:val="00A43608"/>
    <w:rsid w:val="00A44126"/>
    <w:rsid w:val="00A44B66"/>
    <w:rsid w:val="00A478F7"/>
    <w:rsid w:val="00A5124D"/>
    <w:rsid w:val="00A51C47"/>
    <w:rsid w:val="00A561B9"/>
    <w:rsid w:val="00A60772"/>
    <w:rsid w:val="00A63DE5"/>
    <w:rsid w:val="00A667AF"/>
    <w:rsid w:val="00A71DDE"/>
    <w:rsid w:val="00A7404A"/>
    <w:rsid w:val="00A747DB"/>
    <w:rsid w:val="00A76891"/>
    <w:rsid w:val="00A77D04"/>
    <w:rsid w:val="00A77D25"/>
    <w:rsid w:val="00A77F82"/>
    <w:rsid w:val="00A8131D"/>
    <w:rsid w:val="00A83203"/>
    <w:rsid w:val="00A842BF"/>
    <w:rsid w:val="00A849BA"/>
    <w:rsid w:val="00A94D01"/>
    <w:rsid w:val="00AA0500"/>
    <w:rsid w:val="00AA0FD4"/>
    <w:rsid w:val="00AA1CD0"/>
    <w:rsid w:val="00AA598A"/>
    <w:rsid w:val="00AB29C4"/>
    <w:rsid w:val="00AB2F83"/>
    <w:rsid w:val="00AB36C7"/>
    <w:rsid w:val="00AB380B"/>
    <w:rsid w:val="00AB4433"/>
    <w:rsid w:val="00AB5782"/>
    <w:rsid w:val="00AB63EF"/>
    <w:rsid w:val="00AC0E9B"/>
    <w:rsid w:val="00AC1AAE"/>
    <w:rsid w:val="00AC1F7B"/>
    <w:rsid w:val="00AC337E"/>
    <w:rsid w:val="00AC3F6A"/>
    <w:rsid w:val="00AC59ED"/>
    <w:rsid w:val="00AC5E85"/>
    <w:rsid w:val="00AC7647"/>
    <w:rsid w:val="00AC79E7"/>
    <w:rsid w:val="00AD13EF"/>
    <w:rsid w:val="00AD1DA0"/>
    <w:rsid w:val="00AD1E46"/>
    <w:rsid w:val="00AD3808"/>
    <w:rsid w:val="00AD4020"/>
    <w:rsid w:val="00AD570C"/>
    <w:rsid w:val="00AD618B"/>
    <w:rsid w:val="00AD6192"/>
    <w:rsid w:val="00AD73C7"/>
    <w:rsid w:val="00AD7E50"/>
    <w:rsid w:val="00AE01DD"/>
    <w:rsid w:val="00AE0F3C"/>
    <w:rsid w:val="00AE1434"/>
    <w:rsid w:val="00AE46E7"/>
    <w:rsid w:val="00AF0EA9"/>
    <w:rsid w:val="00AF27AE"/>
    <w:rsid w:val="00AF3992"/>
    <w:rsid w:val="00AF5095"/>
    <w:rsid w:val="00AF5A43"/>
    <w:rsid w:val="00AF6848"/>
    <w:rsid w:val="00AF6AC6"/>
    <w:rsid w:val="00B01628"/>
    <w:rsid w:val="00B01B59"/>
    <w:rsid w:val="00B01B8C"/>
    <w:rsid w:val="00B12667"/>
    <w:rsid w:val="00B1326A"/>
    <w:rsid w:val="00B137B1"/>
    <w:rsid w:val="00B13876"/>
    <w:rsid w:val="00B14ADD"/>
    <w:rsid w:val="00B215C1"/>
    <w:rsid w:val="00B21870"/>
    <w:rsid w:val="00B227DE"/>
    <w:rsid w:val="00B2454E"/>
    <w:rsid w:val="00B24C94"/>
    <w:rsid w:val="00B27154"/>
    <w:rsid w:val="00B273F4"/>
    <w:rsid w:val="00B2774E"/>
    <w:rsid w:val="00B3032E"/>
    <w:rsid w:val="00B31BF7"/>
    <w:rsid w:val="00B349B5"/>
    <w:rsid w:val="00B353BE"/>
    <w:rsid w:val="00B41259"/>
    <w:rsid w:val="00B45AF2"/>
    <w:rsid w:val="00B46129"/>
    <w:rsid w:val="00B47BE1"/>
    <w:rsid w:val="00B50F61"/>
    <w:rsid w:val="00B555B3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8F2"/>
    <w:rsid w:val="00B71DBA"/>
    <w:rsid w:val="00B72295"/>
    <w:rsid w:val="00B72329"/>
    <w:rsid w:val="00B7287C"/>
    <w:rsid w:val="00B75272"/>
    <w:rsid w:val="00B76F38"/>
    <w:rsid w:val="00B777E1"/>
    <w:rsid w:val="00B800A5"/>
    <w:rsid w:val="00B80DFA"/>
    <w:rsid w:val="00B8241D"/>
    <w:rsid w:val="00B8430C"/>
    <w:rsid w:val="00B85919"/>
    <w:rsid w:val="00B867B1"/>
    <w:rsid w:val="00B91B4C"/>
    <w:rsid w:val="00B9442B"/>
    <w:rsid w:val="00B979CE"/>
    <w:rsid w:val="00B97FFA"/>
    <w:rsid w:val="00BA06D1"/>
    <w:rsid w:val="00BA3053"/>
    <w:rsid w:val="00BA5DC7"/>
    <w:rsid w:val="00BA6058"/>
    <w:rsid w:val="00BA666B"/>
    <w:rsid w:val="00BA6975"/>
    <w:rsid w:val="00BA7098"/>
    <w:rsid w:val="00BB1258"/>
    <w:rsid w:val="00BB1908"/>
    <w:rsid w:val="00BB4584"/>
    <w:rsid w:val="00BC00B8"/>
    <w:rsid w:val="00BC0175"/>
    <w:rsid w:val="00BC150C"/>
    <w:rsid w:val="00BC5176"/>
    <w:rsid w:val="00BC5782"/>
    <w:rsid w:val="00BC5FBF"/>
    <w:rsid w:val="00BC6F98"/>
    <w:rsid w:val="00BD491C"/>
    <w:rsid w:val="00BD4F31"/>
    <w:rsid w:val="00BD4F89"/>
    <w:rsid w:val="00BD54E2"/>
    <w:rsid w:val="00BD658C"/>
    <w:rsid w:val="00BD6E4D"/>
    <w:rsid w:val="00BF14E5"/>
    <w:rsid w:val="00BF5E49"/>
    <w:rsid w:val="00BF665D"/>
    <w:rsid w:val="00BF6679"/>
    <w:rsid w:val="00BF7A2A"/>
    <w:rsid w:val="00C0077C"/>
    <w:rsid w:val="00C009F2"/>
    <w:rsid w:val="00C011F0"/>
    <w:rsid w:val="00C027E8"/>
    <w:rsid w:val="00C02EAE"/>
    <w:rsid w:val="00C0361B"/>
    <w:rsid w:val="00C03CF2"/>
    <w:rsid w:val="00C04ABB"/>
    <w:rsid w:val="00C07202"/>
    <w:rsid w:val="00C102B8"/>
    <w:rsid w:val="00C11725"/>
    <w:rsid w:val="00C15B1F"/>
    <w:rsid w:val="00C16E1B"/>
    <w:rsid w:val="00C1764D"/>
    <w:rsid w:val="00C206E2"/>
    <w:rsid w:val="00C23EAD"/>
    <w:rsid w:val="00C2523F"/>
    <w:rsid w:val="00C257CB"/>
    <w:rsid w:val="00C25909"/>
    <w:rsid w:val="00C26C68"/>
    <w:rsid w:val="00C33833"/>
    <w:rsid w:val="00C34915"/>
    <w:rsid w:val="00C35863"/>
    <w:rsid w:val="00C3660D"/>
    <w:rsid w:val="00C40927"/>
    <w:rsid w:val="00C4456F"/>
    <w:rsid w:val="00C4746E"/>
    <w:rsid w:val="00C47EE5"/>
    <w:rsid w:val="00C51165"/>
    <w:rsid w:val="00C5146E"/>
    <w:rsid w:val="00C542D0"/>
    <w:rsid w:val="00C558BF"/>
    <w:rsid w:val="00C57A38"/>
    <w:rsid w:val="00C57E37"/>
    <w:rsid w:val="00C61C16"/>
    <w:rsid w:val="00C61E7B"/>
    <w:rsid w:val="00C61EB0"/>
    <w:rsid w:val="00C6269D"/>
    <w:rsid w:val="00C64E0A"/>
    <w:rsid w:val="00C74BF2"/>
    <w:rsid w:val="00C75833"/>
    <w:rsid w:val="00C75ECF"/>
    <w:rsid w:val="00C81AD2"/>
    <w:rsid w:val="00C8551D"/>
    <w:rsid w:val="00C878B4"/>
    <w:rsid w:val="00C90296"/>
    <w:rsid w:val="00C93E96"/>
    <w:rsid w:val="00C9454C"/>
    <w:rsid w:val="00C9501D"/>
    <w:rsid w:val="00C95593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D364D"/>
    <w:rsid w:val="00CE032A"/>
    <w:rsid w:val="00CE2333"/>
    <w:rsid w:val="00CE29FD"/>
    <w:rsid w:val="00CE5758"/>
    <w:rsid w:val="00CF0DC3"/>
    <w:rsid w:val="00CF1BC1"/>
    <w:rsid w:val="00CF263C"/>
    <w:rsid w:val="00CF2996"/>
    <w:rsid w:val="00CF40B4"/>
    <w:rsid w:val="00CF4F63"/>
    <w:rsid w:val="00CF60CC"/>
    <w:rsid w:val="00D01CF7"/>
    <w:rsid w:val="00D031B4"/>
    <w:rsid w:val="00D0429E"/>
    <w:rsid w:val="00D06EB0"/>
    <w:rsid w:val="00D141DA"/>
    <w:rsid w:val="00D1478E"/>
    <w:rsid w:val="00D14D52"/>
    <w:rsid w:val="00D16F98"/>
    <w:rsid w:val="00D17AA7"/>
    <w:rsid w:val="00D20622"/>
    <w:rsid w:val="00D21F03"/>
    <w:rsid w:val="00D230F1"/>
    <w:rsid w:val="00D231C6"/>
    <w:rsid w:val="00D235F2"/>
    <w:rsid w:val="00D240ED"/>
    <w:rsid w:val="00D244F2"/>
    <w:rsid w:val="00D245D8"/>
    <w:rsid w:val="00D276E3"/>
    <w:rsid w:val="00D27FEF"/>
    <w:rsid w:val="00D30352"/>
    <w:rsid w:val="00D3284F"/>
    <w:rsid w:val="00D333E0"/>
    <w:rsid w:val="00D350EC"/>
    <w:rsid w:val="00D352F2"/>
    <w:rsid w:val="00D35649"/>
    <w:rsid w:val="00D35789"/>
    <w:rsid w:val="00D35D10"/>
    <w:rsid w:val="00D4041E"/>
    <w:rsid w:val="00D40BA0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02E"/>
    <w:rsid w:val="00D65B56"/>
    <w:rsid w:val="00D65D45"/>
    <w:rsid w:val="00D662CE"/>
    <w:rsid w:val="00D7236C"/>
    <w:rsid w:val="00D72A77"/>
    <w:rsid w:val="00D72DB9"/>
    <w:rsid w:val="00D74F78"/>
    <w:rsid w:val="00D75A5A"/>
    <w:rsid w:val="00D75B21"/>
    <w:rsid w:val="00D77835"/>
    <w:rsid w:val="00D80060"/>
    <w:rsid w:val="00D821A3"/>
    <w:rsid w:val="00D82C8B"/>
    <w:rsid w:val="00D85CD2"/>
    <w:rsid w:val="00D87594"/>
    <w:rsid w:val="00D87773"/>
    <w:rsid w:val="00D87BE8"/>
    <w:rsid w:val="00D87E75"/>
    <w:rsid w:val="00D93B4D"/>
    <w:rsid w:val="00D93C37"/>
    <w:rsid w:val="00D94A3E"/>
    <w:rsid w:val="00D956F9"/>
    <w:rsid w:val="00D97153"/>
    <w:rsid w:val="00D972E6"/>
    <w:rsid w:val="00DA283D"/>
    <w:rsid w:val="00DA4611"/>
    <w:rsid w:val="00DA5C48"/>
    <w:rsid w:val="00DA5FDE"/>
    <w:rsid w:val="00DA7656"/>
    <w:rsid w:val="00DB24B7"/>
    <w:rsid w:val="00DB3FBE"/>
    <w:rsid w:val="00DB4E6F"/>
    <w:rsid w:val="00DB64B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33E6"/>
    <w:rsid w:val="00DF4A49"/>
    <w:rsid w:val="00DF4E70"/>
    <w:rsid w:val="00DF7571"/>
    <w:rsid w:val="00DF75AA"/>
    <w:rsid w:val="00E00945"/>
    <w:rsid w:val="00E0155D"/>
    <w:rsid w:val="00E03BBA"/>
    <w:rsid w:val="00E04F2E"/>
    <w:rsid w:val="00E0625A"/>
    <w:rsid w:val="00E06D71"/>
    <w:rsid w:val="00E07956"/>
    <w:rsid w:val="00E07F4D"/>
    <w:rsid w:val="00E10A74"/>
    <w:rsid w:val="00E11B36"/>
    <w:rsid w:val="00E12EA0"/>
    <w:rsid w:val="00E16A53"/>
    <w:rsid w:val="00E17A91"/>
    <w:rsid w:val="00E2085F"/>
    <w:rsid w:val="00E20D5E"/>
    <w:rsid w:val="00E22AFF"/>
    <w:rsid w:val="00E22C5F"/>
    <w:rsid w:val="00E22CD2"/>
    <w:rsid w:val="00E22FBE"/>
    <w:rsid w:val="00E23576"/>
    <w:rsid w:val="00E24E77"/>
    <w:rsid w:val="00E258B6"/>
    <w:rsid w:val="00E25AEB"/>
    <w:rsid w:val="00E26962"/>
    <w:rsid w:val="00E30556"/>
    <w:rsid w:val="00E306EB"/>
    <w:rsid w:val="00E31199"/>
    <w:rsid w:val="00E3129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44355"/>
    <w:rsid w:val="00E47082"/>
    <w:rsid w:val="00E50A93"/>
    <w:rsid w:val="00E513A1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76CC0"/>
    <w:rsid w:val="00E80B5C"/>
    <w:rsid w:val="00E82F1A"/>
    <w:rsid w:val="00E864E8"/>
    <w:rsid w:val="00E87580"/>
    <w:rsid w:val="00E87C4F"/>
    <w:rsid w:val="00E904D6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5ED4"/>
    <w:rsid w:val="00EA6161"/>
    <w:rsid w:val="00EA6DD7"/>
    <w:rsid w:val="00EB3C30"/>
    <w:rsid w:val="00EB4069"/>
    <w:rsid w:val="00EB5564"/>
    <w:rsid w:val="00EB55E7"/>
    <w:rsid w:val="00EB5EED"/>
    <w:rsid w:val="00EB603D"/>
    <w:rsid w:val="00EB662A"/>
    <w:rsid w:val="00EB7237"/>
    <w:rsid w:val="00EC0F0C"/>
    <w:rsid w:val="00EC1694"/>
    <w:rsid w:val="00ED36AE"/>
    <w:rsid w:val="00ED5C7E"/>
    <w:rsid w:val="00EE20B8"/>
    <w:rsid w:val="00EE24BB"/>
    <w:rsid w:val="00EE4561"/>
    <w:rsid w:val="00EF09AB"/>
    <w:rsid w:val="00EF18B2"/>
    <w:rsid w:val="00EF23DB"/>
    <w:rsid w:val="00EF4F5B"/>
    <w:rsid w:val="00EF62F1"/>
    <w:rsid w:val="00EF6D95"/>
    <w:rsid w:val="00EF7B6F"/>
    <w:rsid w:val="00EF7EFF"/>
    <w:rsid w:val="00F01A79"/>
    <w:rsid w:val="00F0351B"/>
    <w:rsid w:val="00F03ACA"/>
    <w:rsid w:val="00F05DD4"/>
    <w:rsid w:val="00F071A9"/>
    <w:rsid w:val="00F0790D"/>
    <w:rsid w:val="00F100BC"/>
    <w:rsid w:val="00F1405F"/>
    <w:rsid w:val="00F1599C"/>
    <w:rsid w:val="00F248D8"/>
    <w:rsid w:val="00F25AED"/>
    <w:rsid w:val="00F26858"/>
    <w:rsid w:val="00F30331"/>
    <w:rsid w:val="00F33929"/>
    <w:rsid w:val="00F33B9B"/>
    <w:rsid w:val="00F3414F"/>
    <w:rsid w:val="00F3506A"/>
    <w:rsid w:val="00F35832"/>
    <w:rsid w:val="00F403B8"/>
    <w:rsid w:val="00F40BC8"/>
    <w:rsid w:val="00F41FCF"/>
    <w:rsid w:val="00F424A1"/>
    <w:rsid w:val="00F426BB"/>
    <w:rsid w:val="00F437D9"/>
    <w:rsid w:val="00F44608"/>
    <w:rsid w:val="00F4571C"/>
    <w:rsid w:val="00F4574F"/>
    <w:rsid w:val="00F46E14"/>
    <w:rsid w:val="00F53108"/>
    <w:rsid w:val="00F53DEC"/>
    <w:rsid w:val="00F54175"/>
    <w:rsid w:val="00F545C7"/>
    <w:rsid w:val="00F55D8F"/>
    <w:rsid w:val="00F5798F"/>
    <w:rsid w:val="00F62DC3"/>
    <w:rsid w:val="00F657FA"/>
    <w:rsid w:val="00F6655D"/>
    <w:rsid w:val="00F665EC"/>
    <w:rsid w:val="00F677E5"/>
    <w:rsid w:val="00F72948"/>
    <w:rsid w:val="00F729FA"/>
    <w:rsid w:val="00F733D0"/>
    <w:rsid w:val="00F7533B"/>
    <w:rsid w:val="00F80BFA"/>
    <w:rsid w:val="00F816B9"/>
    <w:rsid w:val="00F82840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A0E68"/>
    <w:rsid w:val="00FA3F5E"/>
    <w:rsid w:val="00FA4981"/>
    <w:rsid w:val="00FA5C7E"/>
    <w:rsid w:val="00FB0844"/>
    <w:rsid w:val="00FB315F"/>
    <w:rsid w:val="00FC026D"/>
    <w:rsid w:val="00FC0A61"/>
    <w:rsid w:val="00FC19FD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10FC"/>
    <w:rsid w:val="00FF2573"/>
    <w:rsid w:val="00FF2CD3"/>
    <w:rsid w:val="00FF4AE1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75B8B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943F36"/>
    <w:pPr>
      <w:ind w:left="720"/>
      <w:contextualSpacing/>
    </w:pPr>
  </w:style>
  <w:style w:type="character" w:customStyle="1" w:styleId="4">
    <w:name w:val="Неразрешенное упоминание4"/>
    <w:basedOn w:val="a0"/>
    <w:uiPriority w:val="99"/>
    <w:semiHidden/>
    <w:unhideWhenUsed/>
    <w:rsid w:val="00AA050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D21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648&amp;dst=100002&amp;date=02.04.2022" TargetMode="External"/><Relationship Id="rId13" Type="http://schemas.openxmlformats.org/officeDocument/2006/relationships/hyperlink" Target="consultantplus://offline/ref=F00874DA580109FB7CA27B3B3C7E35E0E599605276CE085CBBBB8FA400C2F0E5B689B77F2C6870A19801D5A6DB052C0778C63ED87B6EE446G3I6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7B730785735D123DC4A6A2B770B5B35F6A618EC0E909BEB8B085298F7AB0E9B6414C72440FD9DD537F13C71606DFDE9BF1CD4478B1CA8317BFABDEEH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CJI&amp;n=141333&amp;dst=100004&amp;date=02.04.202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3B741D84EE8B881F09A02B2DC62F93D7155B81ECF67050FBD20071C95144F514445DE7884A28CD2051ACD1CC3AE24C6A5ED3F42B3E905BbAB1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12529&amp;dst=100003%2C-1&amp;date=02.04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A419DCBF4496953BA201150A80B6C564D467E24798DD3B81B0211343B1B7F9C2345B3EF0B5E99E511FBB3E6901F75FD675FDCC6140F3DAB7I4G9H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LAW&amp;n=412526&amp;dst=100003%2C-1&amp;date=02.04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11</cp:revision>
  <dcterms:created xsi:type="dcterms:W3CDTF">2022-03-28T09:00:00Z</dcterms:created>
  <dcterms:modified xsi:type="dcterms:W3CDTF">2022-04-04T16:48:00Z</dcterms:modified>
</cp:coreProperties>
</file>