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GoBack"/>
    <w:bookmarkEnd w:id="1"/>
    <w:p w:rsidR="006F01AF" w:rsidRPr="000E7BC9" w:rsidRDefault="003C066F" w:rsidP="00B43AA1">
      <w:pPr>
        <w:jc w:val="both"/>
        <w:rPr>
          <w:i/>
          <w:iCs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600075</wp:posOffset>
                </wp:positionV>
                <wp:extent cx="3419475" cy="4857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66F" w:rsidRDefault="003C066F" w:rsidP="003C066F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4.45pt;margin-top:47.25pt;width:26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" filled="f" stroked="f" strokeweight=".5pt">
                <v:textbox>
                  <w:txbxContent>
                    <w:p w:rsidR="003C066F" w:rsidRDefault="003C066F" w:rsidP="003C066F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DF037E">
        <w:rPr>
          <w:rFonts w:cs="Arial"/>
          <w:i/>
          <w:sz w:val="28"/>
          <w:szCs w:val="28"/>
        </w:rPr>
        <w:t>Законодательство</w:t>
      </w:r>
    </w:p>
    <w:p w:rsidR="003C066F" w:rsidRPr="00FC0528" w:rsidRDefault="00753C39" w:rsidP="00B43AA1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753C39">
        <w:rPr>
          <w:rFonts w:cs="Arial"/>
          <w:b/>
          <w:bCs/>
          <w:iCs/>
          <w:noProof/>
          <w:sz w:val="20"/>
          <w:szCs w:val="20"/>
          <w:lang w:eastAsia="ru-RU"/>
        </w:rPr>
        <w:t>Ряду заказчиков по Закону N 223-ФЗ могут дать право готовить компетентных поставщиков из числа СМСП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В первом чтении одобрили проект</w:t>
      </w:r>
      <w:r>
        <w:rPr>
          <w:rFonts w:cs="Arial"/>
          <w:iCs/>
          <w:noProof/>
          <w:sz w:val="20"/>
          <w:szCs w:val="20"/>
          <w:lang w:eastAsia="ru-RU"/>
        </w:rPr>
        <w:t xml:space="preserve"> закона</w:t>
      </w:r>
      <w:r w:rsidRPr="00753C39">
        <w:rPr>
          <w:rFonts w:cs="Arial"/>
          <w:iCs/>
          <w:noProof/>
          <w:sz w:val="20"/>
          <w:szCs w:val="20"/>
          <w:lang w:eastAsia="ru-RU"/>
        </w:rPr>
        <w:t xml:space="preserve"> о введении механизма по </w:t>
      </w:r>
      <w:r w:rsidR="00747016">
        <w:rPr>
          <w:rFonts w:cs="Arial"/>
          <w:iCs/>
          <w:noProof/>
          <w:sz w:val="20"/>
          <w:szCs w:val="20"/>
          <w:lang w:eastAsia="ru-RU"/>
        </w:rPr>
        <w:t>«</w:t>
      </w:r>
      <w:r w:rsidRPr="00753C39">
        <w:rPr>
          <w:rFonts w:cs="Arial"/>
          <w:iCs/>
          <w:noProof/>
          <w:sz w:val="20"/>
          <w:szCs w:val="20"/>
          <w:lang w:eastAsia="ru-RU"/>
        </w:rPr>
        <w:t>выращиванию</w:t>
      </w:r>
      <w:r w:rsidR="00747016">
        <w:rPr>
          <w:rFonts w:cs="Arial"/>
          <w:iCs/>
          <w:noProof/>
          <w:sz w:val="20"/>
          <w:szCs w:val="20"/>
          <w:lang w:eastAsia="ru-RU"/>
        </w:rPr>
        <w:t>»</w:t>
      </w:r>
      <w:r w:rsidRPr="00753C39">
        <w:rPr>
          <w:rFonts w:cs="Arial"/>
          <w:iCs/>
          <w:noProof/>
          <w:sz w:val="20"/>
          <w:szCs w:val="20"/>
          <w:lang w:eastAsia="ru-RU"/>
        </w:rPr>
        <w:t xml:space="preserve"> поставщиков </w:t>
      </w:r>
      <w:r w:rsidR="00670C1F">
        <w:rPr>
          <w:rFonts w:cs="Arial"/>
          <w:iCs/>
          <w:noProof/>
          <w:sz w:val="20"/>
          <w:szCs w:val="20"/>
          <w:lang w:eastAsia="ru-RU"/>
        </w:rPr>
        <w:t>(</w:t>
      </w:r>
      <w:r w:rsidRPr="00753C39">
        <w:rPr>
          <w:rFonts w:cs="Arial"/>
          <w:iCs/>
          <w:noProof/>
          <w:sz w:val="20"/>
          <w:szCs w:val="20"/>
          <w:lang w:eastAsia="ru-RU"/>
        </w:rPr>
        <w:t>подрядчиков, исполнителей</w:t>
      </w:r>
      <w:r w:rsidR="00670C1F">
        <w:rPr>
          <w:rFonts w:cs="Arial"/>
          <w:iCs/>
          <w:noProof/>
          <w:sz w:val="20"/>
          <w:szCs w:val="20"/>
          <w:lang w:eastAsia="ru-RU"/>
        </w:rPr>
        <w:t>)</w:t>
      </w:r>
      <w:r w:rsidRPr="00753C39">
        <w:rPr>
          <w:rFonts w:cs="Arial"/>
          <w:iCs/>
          <w:noProof/>
          <w:sz w:val="20"/>
          <w:szCs w:val="20"/>
          <w:lang w:eastAsia="ru-RU"/>
        </w:rPr>
        <w:t xml:space="preserve"> из числа СМСП для их потенциального участия в закупках по Закону N 223-ФЗ.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Планируют, что правительство среди прочего утвердит: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- перечень заказчиков по Закону N 223-ФЗ, которые вправе утверждать программы развития поставщиков (подрядчиков, исполнителей) из числа СМСП;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- форму программы;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 xml:space="preserve">- основные требования к участникам программ и </w:t>
      </w:r>
      <w:r w:rsidR="00747016">
        <w:rPr>
          <w:rFonts w:cs="Arial"/>
          <w:iCs/>
          <w:noProof/>
          <w:sz w:val="20"/>
          <w:szCs w:val="20"/>
          <w:lang w:eastAsia="ru-RU"/>
        </w:rPr>
        <w:t xml:space="preserve">к </w:t>
      </w:r>
      <w:r w:rsidRPr="00753C39">
        <w:rPr>
          <w:rFonts w:cs="Arial"/>
          <w:iCs/>
          <w:noProof/>
          <w:sz w:val="20"/>
          <w:szCs w:val="20"/>
          <w:lang w:eastAsia="ru-RU"/>
        </w:rPr>
        <w:t>порядку их отбора.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Заказчики, в частности, определят: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- товары (работы, услуги) с кодами по ОКПД2 для программ;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- доп</w:t>
      </w:r>
      <w:r w:rsidR="00670C1F">
        <w:rPr>
          <w:rFonts w:cs="Arial"/>
          <w:iCs/>
          <w:noProof/>
          <w:sz w:val="20"/>
          <w:szCs w:val="20"/>
          <w:lang w:eastAsia="ru-RU"/>
        </w:rPr>
        <w:t xml:space="preserve">олнительные </w:t>
      </w:r>
      <w:r w:rsidRPr="00753C39">
        <w:rPr>
          <w:rFonts w:cs="Arial"/>
          <w:iCs/>
          <w:noProof/>
          <w:sz w:val="20"/>
          <w:szCs w:val="20"/>
          <w:lang w:eastAsia="ru-RU"/>
        </w:rPr>
        <w:t>требования к участникам;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- индивидуальные карты развития с условиями предоставления поддержки в рамках программы.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В проекте определили требования к программе. В их числе, например, меры ответственности сторон за нарушение ее условий.</w:t>
      </w:r>
    </w:p>
    <w:p w:rsidR="00753C39" w:rsidRPr="00753C39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О программе заказчик сообщит на своем сайте. Реестр программ станет вести корпорация развития СМСП.</w:t>
      </w:r>
    </w:p>
    <w:p w:rsidR="003C066F" w:rsidRPr="00FC0528" w:rsidRDefault="00753C39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753C39">
        <w:rPr>
          <w:rFonts w:cs="Arial"/>
          <w:iCs/>
          <w:noProof/>
          <w:sz w:val="20"/>
          <w:szCs w:val="20"/>
          <w:lang w:eastAsia="ru-RU"/>
        </w:rPr>
        <w:t>По словам авторов, поправки позволят увеличить число квалифицированных поставщиков с нужной для заказчиков подготовкой.</w:t>
      </w:r>
    </w:p>
    <w:p w:rsidR="003C066F" w:rsidRDefault="00753C39" w:rsidP="00B43AA1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753C39">
        <w:rPr>
          <w:rFonts w:cs="Arial"/>
          <w:i/>
          <w:noProof/>
          <w:sz w:val="20"/>
          <w:szCs w:val="20"/>
          <w:u w:val="single"/>
          <w:lang w:eastAsia="ru-RU"/>
        </w:rPr>
        <w:t>Проект Федерального закона N 9703-8</w:t>
      </w:r>
      <w:r w:rsidRPr="00FD3951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E8337C" w:rsidRPr="004040FC" w:rsidRDefault="00753C39" w:rsidP="00B43AA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Проекты правовых актов</w:t>
      </w:r>
    </w:p>
    <w:p w:rsidR="003C066F" w:rsidRDefault="00FD3951" w:rsidP="00B43AA1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FD3951">
        <w:rPr>
          <w:rFonts w:cs="Arial"/>
          <w:b/>
          <w:bCs/>
          <w:iCs/>
          <w:noProof/>
          <w:sz w:val="20"/>
          <w:szCs w:val="20"/>
          <w:lang w:eastAsia="ru-RU"/>
        </w:rPr>
        <w:t>Минфин пояснил, как указывать стоимостные показатели в документах о приемке по Закону N 44-ФЗ</w:t>
      </w:r>
    </w:p>
    <w:p w:rsidR="00FD3951" w:rsidRPr="00FD3951" w:rsidRDefault="00FD3951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D3951">
        <w:rPr>
          <w:rFonts w:cs="Arial"/>
          <w:iCs/>
          <w:noProof/>
          <w:sz w:val="20"/>
          <w:szCs w:val="20"/>
          <w:lang w:eastAsia="ru-RU"/>
        </w:rPr>
        <w:t xml:space="preserve">С 1 января </w:t>
      </w:r>
      <w:r>
        <w:rPr>
          <w:rFonts w:cs="Arial"/>
          <w:iCs/>
          <w:noProof/>
          <w:sz w:val="20"/>
          <w:szCs w:val="20"/>
          <w:lang w:eastAsia="ru-RU"/>
        </w:rPr>
        <w:t>2022 г</w:t>
      </w:r>
      <w:r w:rsidR="00670C1F">
        <w:rPr>
          <w:rFonts w:cs="Arial"/>
          <w:iCs/>
          <w:noProof/>
          <w:sz w:val="20"/>
          <w:szCs w:val="20"/>
          <w:lang w:eastAsia="ru-RU"/>
        </w:rPr>
        <w:t>ода</w:t>
      </w:r>
      <w:r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Pr="00FD3951">
        <w:rPr>
          <w:rFonts w:cs="Arial"/>
          <w:iCs/>
          <w:noProof/>
          <w:sz w:val="20"/>
          <w:szCs w:val="20"/>
          <w:lang w:eastAsia="ru-RU"/>
        </w:rPr>
        <w:t>при исполнении контракта по итогам электронных процедур, большинства закрытых электронных процедур формировать и подписывать документ о приемке нужно в электронной форме.</w:t>
      </w:r>
    </w:p>
    <w:p w:rsidR="00D63BA9" w:rsidRDefault="00FD3951" w:rsidP="00B43AA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D3951">
        <w:rPr>
          <w:rFonts w:cs="Arial"/>
          <w:iCs/>
          <w:noProof/>
          <w:sz w:val="20"/>
          <w:szCs w:val="20"/>
          <w:lang w:eastAsia="ru-RU"/>
        </w:rPr>
        <w:t>Ведомство разъяснило, что следует соблюдать единые правила оформления первичных учетных документов и счетов-фактур: стоимостные показатели в приемочных документах нужно округлять с точностью до второго десятичного знака после запятой.</w:t>
      </w:r>
    </w:p>
    <w:p w:rsidR="003C066F" w:rsidRPr="00211F2E" w:rsidRDefault="00FD3951" w:rsidP="00B43AA1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FD3951">
        <w:rPr>
          <w:rFonts w:cs="Arial"/>
          <w:i/>
          <w:noProof/>
          <w:sz w:val="20"/>
          <w:szCs w:val="20"/>
          <w:u w:val="single"/>
          <w:lang w:eastAsia="ru-RU"/>
        </w:rPr>
        <w:t>Письмо Минфина России от 11.01.2022 N 24-03-05/396</w:t>
      </w:r>
      <w:r w:rsidRPr="00FD3951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3C066F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C066F"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="003C066F"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3C066F" w:rsidRPr="00114512">
        <w:rPr>
          <w:i/>
          <w:iCs/>
          <w:sz w:val="20"/>
          <w:szCs w:val="20"/>
        </w:rPr>
        <w:t>)</w:t>
      </w:r>
    </w:p>
    <w:p w:rsidR="0017104C" w:rsidRDefault="00FD3951" w:rsidP="00B43AA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A279A1" w:rsidRPr="00A279A1" w:rsidRDefault="00A279A1" w:rsidP="00B43AA1">
      <w:pPr>
        <w:jc w:val="both"/>
        <w:rPr>
          <w:i/>
          <w:iCs/>
          <w:sz w:val="28"/>
          <w:szCs w:val="28"/>
        </w:rPr>
      </w:pPr>
      <w:r w:rsidRPr="00A279A1">
        <w:rPr>
          <w:i/>
          <w:iCs/>
          <w:sz w:val="28"/>
          <w:szCs w:val="28"/>
        </w:rPr>
        <w:t>Аналитика</w:t>
      </w:r>
    </w:p>
    <w:p w:rsidR="005211FF" w:rsidRPr="005211FF" w:rsidRDefault="00A279A1" w:rsidP="00B43AA1">
      <w:pPr>
        <w:spacing w:after="0"/>
        <w:jc w:val="both"/>
        <w:rPr>
          <w:b/>
          <w:bCs/>
          <w:sz w:val="20"/>
          <w:szCs w:val="20"/>
        </w:rPr>
      </w:pPr>
      <w:r w:rsidRPr="00A279A1">
        <w:rPr>
          <w:b/>
          <w:bCs/>
          <w:sz w:val="20"/>
          <w:szCs w:val="20"/>
        </w:rPr>
        <w:t>Хотят изменить списки товаров с нац</w:t>
      </w:r>
      <w:r w:rsidR="00670C1F">
        <w:rPr>
          <w:b/>
          <w:bCs/>
          <w:sz w:val="20"/>
          <w:szCs w:val="20"/>
        </w:rPr>
        <w:t xml:space="preserve">иональным </w:t>
      </w:r>
      <w:r w:rsidRPr="00A279A1">
        <w:rPr>
          <w:b/>
          <w:bCs/>
          <w:sz w:val="20"/>
          <w:szCs w:val="20"/>
        </w:rPr>
        <w:t>режимом и</w:t>
      </w:r>
      <w:r w:rsidR="00670C1F" w:rsidRPr="00670C1F">
        <w:rPr>
          <w:b/>
          <w:bCs/>
          <w:sz w:val="20"/>
          <w:szCs w:val="20"/>
        </w:rPr>
        <w:t xml:space="preserve"> </w:t>
      </w:r>
      <w:r w:rsidR="00670C1F" w:rsidRPr="00A279A1">
        <w:rPr>
          <w:b/>
          <w:bCs/>
          <w:sz w:val="20"/>
          <w:szCs w:val="20"/>
        </w:rPr>
        <w:t>ввести</w:t>
      </w:r>
      <w:r w:rsidRPr="00A279A1">
        <w:rPr>
          <w:b/>
          <w:bCs/>
          <w:sz w:val="20"/>
          <w:szCs w:val="20"/>
        </w:rPr>
        <w:t xml:space="preserve"> для их части новый порядок допуска к госзакупкам</w:t>
      </w:r>
      <w:r w:rsidR="00A125B9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753C39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24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8337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75285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3C5767" w:rsidRDefault="00753C39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24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8337C"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752853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</w:p>
    <w:p w:rsidR="001E0C58" w:rsidRDefault="00A279A1" w:rsidP="00B43AA1">
      <w:pPr>
        <w:spacing w:after="0"/>
        <w:jc w:val="both"/>
        <w:rPr>
          <w:rFonts w:cstheme="minorHAnsi"/>
          <w:bCs/>
          <w:sz w:val="20"/>
          <w:szCs w:val="20"/>
        </w:rPr>
      </w:pPr>
      <w:r w:rsidRPr="00A279A1">
        <w:rPr>
          <w:rFonts w:cstheme="minorHAnsi"/>
          <w:bCs/>
          <w:sz w:val="20"/>
          <w:szCs w:val="20"/>
        </w:rPr>
        <w:t xml:space="preserve">Минпромторг предложил перевести часть </w:t>
      </w:r>
      <w:r w:rsidR="00747016">
        <w:rPr>
          <w:rFonts w:cstheme="minorHAnsi"/>
          <w:bCs/>
          <w:sz w:val="20"/>
          <w:szCs w:val="20"/>
        </w:rPr>
        <w:t>«</w:t>
      </w:r>
      <w:r w:rsidRPr="00A279A1">
        <w:rPr>
          <w:rFonts w:cstheme="minorHAnsi"/>
          <w:bCs/>
          <w:sz w:val="20"/>
          <w:szCs w:val="20"/>
        </w:rPr>
        <w:t>запретных</w:t>
      </w:r>
      <w:r w:rsidR="00747016">
        <w:rPr>
          <w:rFonts w:cstheme="minorHAnsi"/>
          <w:bCs/>
          <w:sz w:val="20"/>
          <w:szCs w:val="20"/>
        </w:rPr>
        <w:t>»</w:t>
      </w:r>
      <w:r w:rsidRPr="00A279A1">
        <w:rPr>
          <w:rFonts w:cstheme="minorHAnsi"/>
          <w:bCs/>
          <w:sz w:val="20"/>
          <w:szCs w:val="20"/>
        </w:rPr>
        <w:t xml:space="preserve"> товаров в список с ограничениями допуска радиоэлектроники (РЭП)</w:t>
      </w:r>
      <w:r w:rsidR="00FA05B5">
        <w:rPr>
          <w:rFonts w:cstheme="minorHAnsi"/>
          <w:bCs/>
          <w:sz w:val="20"/>
          <w:szCs w:val="20"/>
        </w:rPr>
        <w:t xml:space="preserve">, </w:t>
      </w:r>
      <w:r w:rsidR="00FA05B5" w:rsidRPr="00A279A1">
        <w:rPr>
          <w:rFonts w:cstheme="minorHAnsi"/>
          <w:bCs/>
          <w:sz w:val="20"/>
          <w:szCs w:val="20"/>
        </w:rPr>
        <w:t>ввести</w:t>
      </w:r>
      <w:r w:rsidR="00FA05B5">
        <w:rPr>
          <w:rFonts w:cstheme="minorHAnsi"/>
          <w:bCs/>
          <w:sz w:val="20"/>
          <w:szCs w:val="20"/>
        </w:rPr>
        <w:t xml:space="preserve"> д</w:t>
      </w:r>
      <w:r w:rsidRPr="00A279A1">
        <w:rPr>
          <w:rFonts w:cstheme="minorHAnsi"/>
          <w:bCs/>
          <w:sz w:val="20"/>
          <w:szCs w:val="20"/>
        </w:rPr>
        <w:t>ля некоторой ее части новый порядок допуска к закупкам</w:t>
      </w:r>
      <w:r w:rsidR="00FA05B5">
        <w:rPr>
          <w:rFonts w:cstheme="minorHAnsi"/>
          <w:bCs/>
          <w:sz w:val="20"/>
          <w:szCs w:val="20"/>
        </w:rPr>
        <w:t>, у</w:t>
      </w:r>
      <w:r w:rsidRPr="00A279A1">
        <w:rPr>
          <w:rFonts w:cstheme="minorHAnsi"/>
          <w:bCs/>
          <w:sz w:val="20"/>
          <w:szCs w:val="20"/>
        </w:rPr>
        <w:t>точнить перечень мед</w:t>
      </w:r>
      <w:r>
        <w:rPr>
          <w:rFonts w:cstheme="minorHAnsi"/>
          <w:bCs/>
          <w:sz w:val="20"/>
          <w:szCs w:val="20"/>
        </w:rPr>
        <w:t xml:space="preserve">ицинских </w:t>
      </w:r>
      <w:r w:rsidRPr="00A279A1">
        <w:rPr>
          <w:rFonts w:cstheme="minorHAnsi"/>
          <w:bCs/>
          <w:sz w:val="20"/>
          <w:szCs w:val="20"/>
        </w:rPr>
        <w:t>изделий с нац</w:t>
      </w:r>
      <w:r>
        <w:rPr>
          <w:rFonts w:cstheme="minorHAnsi"/>
          <w:bCs/>
          <w:sz w:val="20"/>
          <w:szCs w:val="20"/>
        </w:rPr>
        <w:t xml:space="preserve">иональным </w:t>
      </w:r>
      <w:r w:rsidRPr="00A279A1">
        <w:rPr>
          <w:rFonts w:cstheme="minorHAnsi"/>
          <w:bCs/>
          <w:sz w:val="20"/>
          <w:szCs w:val="20"/>
        </w:rPr>
        <w:t>режимом. Подробнее об этом</w:t>
      </w:r>
      <w:r>
        <w:rPr>
          <w:rFonts w:cstheme="minorHAnsi"/>
          <w:bCs/>
          <w:sz w:val="20"/>
          <w:szCs w:val="20"/>
        </w:rPr>
        <w:t xml:space="preserve"> –</w:t>
      </w:r>
      <w:r w:rsidRPr="00A279A1">
        <w:rPr>
          <w:rFonts w:cstheme="minorHAnsi"/>
          <w:bCs/>
          <w:sz w:val="20"/>
          <w:szCs w:val="20"/>
        </w:rPr>
        <w:t xml:space="preserve"> в обзоре.</w:t>
      </w:r>
    </w:p>
    <w:p w:rsidR="00A279A1" w:rsidRDefault="00A279A1" w:rsidP="00B43AA1">
      <w:pPr>
        <w:spacing w:after="0"/>
        <w:jc w:val="both"/>
        <w:rPr>
          <w:i/>
          <w:iCs/>
          <w:sz w:val="20"/>
          <w:szCs w:val="20"/>
        </w:rPr>
      </w:pPr>
      <w:r w:rsidRPr="00A279A1">
        <w:rPr>
          <w:rFonts w:cstheme="minorHAnsi"/>
          <w:bCs/>
          <w:i/>
          <w:iCs/>
          <w:sz w:val="20"/>
          <w:szCs w:val="20"/>
          <w:u w:val="single"/>
        </w:rPr>
        <w:t xml:space="preserve">Обзор: </w:t>
      </w:r>
      <w:r w:rsidR="00747016">
        <w:rPr>
          <w:rFonts w:cstheme="minorHAnsi"/>
          <w:bCs/>
          <w:i/>
          <w:iCs/>
          <w:sz w:val="20"/>
          <w:szCs w:val="20"/>
          <w:u w:val="single"/>
        </w:rPr>
        <w:t>«</w:t>
      </w:r>
      <w:r w:rsidRPr="00A279A1">
        <w:rPr>
          <w:rFonts w:cstheme="minorHAnsi"/>
          <w:bCs/>
          <w:i/>
          <w:iCs/>
          <w:sz w:val="20"/>
          <w:szCs w:val="20"/>
          <w:u w:val="single"/>
        </w:rPr>
        <w:t>Хотят изменить списки товаров с нацрежимом и для их части ввести новый порядок допуска к госзакупкам</w:t>
      </w:r>
      <w:r w:rsidR="00747016">
        <w:rPr>
          <w:rFonts w:cstheme="minorHAnsi"/>
          <w:bCs/>
          <w:i/>
          <w:iCs/>
          <w:sz w:val="20"/>
          <w:szCs w:val="20"/>
          <w:u w:val="single"/>
        </w:rPr>
        <w:t>»</w:t>
      </w:r>
      <w:r w:rsidR="00FA05B5">
        <w:rPr>
          <w:rFonts w:cstheme="minorHAnsi"/>
          <w:bCs/>
          <w:i/>
          <w:iCs/>
          <w:sz w:val="20"/>
          <w:szCs w:val="20"/>
          <w:u w:val="single"/>
        </w:rPr>
        <w:t xml:space="preserve"> </w:t>
      </w:r>
      <w:r w:rsidRPr="00A279A1">
        <w:rPr>
          <w:rFonts w:cstheme="minorHAnsi"/>
          <w:bCs/>
          <w:i/>
          <w:iCs/>
          <w:sz w:val="20"/>
          <w:szCs w:val="20"/>
          <w:u w:val="single"/>
        </w:rPr>
        <w:t>(КонсультантПлюс, 2022)</w:t>
      </w:r>
      <w:r w:rsidRPr="00670C1F">
        <w:rPr>
          <w:rFonts w:cstheme="minorHAnsi"/>
          <w:bCs/>
          <w:i/>
          <w:iCs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A279A1" w:rsidRPr="00A279A1" w:rsidRDefault="00A279A1" w:rsidP="00B43AA1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A279A1" w:rsidRPr="00A279A1" w:rsidSect="005B2C45">
      <w:headerReference w:type="default" r:id="rId16"/>
      <w:footerReference w:type="default" r:id="rId17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90" w:rsidRDefault="00715490" w:rsidP="00165173">
      <w:pPr>
        <w:spacing w:after="0" w:line="240" w:lineRule="auto"/>
      </w:pPr>
      <w:r>
        <w:separator/>
      </w:r>
    </w:p>
  </w:endnote>
  <w:endnote w:type="continuationSeparator" w:id="0">
    <w:p w:rsidR="00715490" w:rsidRDefault="0071549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90" w:rsidRDefault="00715490" w:rsidP="00165173">
      <w:pPr>
        <w:spacing w:after="0" w:line="240" w:lineRule="auto"/>
      </w:pPr>
      <w:r>
        <w:separator/>
      </w:r>
    </w:p>
  </w:footnote>
  <w:footnote w:type="continuationSeparator" w:id="0">
    <w:p w:rsidR="00715490" w:rsidRDefault="0071549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62C"/>
    <w:multiLevelType w:val="hybridMultilevel"/>
    <w:tmpl w:val="D89217B6"/>
    <w:lvl w:ilvl="0" w:tplc="F120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20186"/>
    <w:rsid w:val="00020CA7"/>
    <w:rsid w:val="00024509"/>
    <w:rsid w:val="00024778"/>
    <w:rsid w:val="00024861"/>
    <w:rsid w:val="00025257"/>
    <w:rsid w:val="00027BFB"/>
    <w:rsid w:val="000310C4"/>
    <w:rsid w:val="00040657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70D49"/>
    <w:rsid w:val="000716B0"/>
    <w:rsid w:val="00071DA4"/>
    <w:rsid w:val="00072F91"/>
    <w:rsid w:val="00073F34"/>
    <w:rsid w:val="00074D29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0245"/>
    <w:rsid w:val="000A2B45"/>
    <w:rsid w:val="000A372E"/>
    <w:rsid w:val="000B1753"/>
    <w:rsid w:val="000B2E10"/>
    <w:rsid w:val="000B30E7"/>
    <w:rsid w:val="000C032B"/>
    <w:rsid w:val="000C3739"/>
    <w:rsid w:val="000C6D4A"/>
    <w:rsid w:val="000D583D"/>
    <w:rsid w:val="000E1DDD"/>
    <w:rsid w:val="000E4BE7"/>
    <w:rsid w:val="000E50CE"/>
    <w:rsid w:val="000E7BC9"/>
    <w:rsid w:val="000F219C"/>
    <w:rsid w:val="000F4702"/>
    <w:rsid w:val="000F5575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81A28"/>
    <w:rsid w:val="00182286"/>
    <w:rsid w:val="00185A87"/>
    <w:rsid w:val="00186477"/>
    <w:rsid w:val="00186776"/>
    <w:rsid w:val="00187123"/>
    <w:rsid w:val="00190202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16E"/>
    <w:rsid w:val="001E0C58"/>
    <w:rsid w:val="001E1DC4"/>
    <w:rsid w:val="001E30E5"/>
    <w:rsid w:val="001E377C"/>
    <w:rsid w:val="001E396E"/>
    <w:rsid w:val="001E4AE7"/>
    <w:rsid w:val="001E5187"/>
    <w:rsid w:val="001E6DF2"/>
    <w:rsid w:val="001F05A8"/>
    <w:rsid w:val="001F5549"/>
    <w:rsid w:val="001F67F1"/>
    <w:rsid w:val="001F720C"/>
    <w:rsid w:val="00201DA7"/>
    <w:rsid w:val="00205B3B"/>
    <w:rsid w:val="00207E30"/>
    <w:rsid w:val="00210533"/>
    <w:rsid w:val="002138A2"/>
    <w:rsid w:val="00214702"/>
    <w:rsid w:val="00220BD5"/>
    <w:rsid w:val="0022336E"/>
    <w:rsid w:val="0022487E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1FB"/>
    <w:rsid w:val="002423B9"/>
    <w:rsid w:val="002453FE"/>
    <w:rsid w:val="00246EA7"/>
    <w:rsid w:val="00250A60"/>
    <w:rsid w:val="00256CE0"/>
    <w:rsid w:val="00257A97"/>
    <w:rsid w:val="00265456"/>
    <w:rsid w:val="00265BF2"/>
    <w:rsid w:val="00266D1F"/>
    <w:rsid w:val="00273509"/>
    <w:rsid w:val="00276228"/>
    <w:rsid w:val="002779BC"/>
    <w:rsid w:val="0028057D"/>
    <w:rsid w:val="002824C0"/>
    <w:rsid w:val="00290A87"/>
    <w:rsid w:val="00291EA7"/>
    <w:rsid w:val="00292BA8"/>
    <w:rsid w:val="0029337D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398A"/>
    <w:rsid w:val="002C65F6"/>
    <w:rsid w:val="002C777F"/>
    <w:rsid w:val="002D384F"/>
    <w:rsid w:val="002D5CDA"/>
    <w:rsid w:val="002D6402"/>
    <w:rsid w:val="002E354E"/>
    <w:rsid w:val="002E4E65"/>
    <w:rsid w:val="002F2DAB"/>
    <w:rsid w:val="002F3356"/>
    <w:rsid w:val="002F51FE"/>
    <w:rsid w:val="002F6071"/>
    <w:rsid w:val="0030172A"/>
    <w:rsid w:val="003050FA"/>
    <w:rsid w:val="00306CC5"/>
    <w:rsid w:val="0031345D"/>
    <w:rsid w:val="00314655"/>
    <w:rsid w:val="00315BB5"/>
    <w:rsid w:val="00316612"/>
    <w:rsid w:val="003203DE"/>
    <w:rsid w:val="00321018"/>
    <w:rsid w:val="0032175B"/>
    <w:rsid w:val="00321818"/>
    <w:rsid w:val="003241B8"/>
    <w:rsid w:val="003245B9"/>
    <w:rsid w:val="00324E46"/>
    <w:rsid w:val="00325D4B"/>
    <w:rsid w:val="00327DB6"/>
    <w:rsid w:val="00331547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504E"/>
    <w:rsid w:val="003550C6"/>
    <w:rsid w:val="00356B1F"/>
    <w:rsid w:val="00356FB2"/>
    <w:rsid w:val="003629FD"/>
    <w:rsid w:val="0036449A"/>
    <w:rsid w:val="0036497B"/>
    <w:rsid w:val="003679A9"/>
    <w:rsid w:val="00372AAA"/>
    <w:rsid w:val="00374603"/>
    <w:rsid w:val="00375165"/>
    <w:rsid w:val="00376EB5"/>
    <w:rsid w:val="0037765B"/>
    <w:rsid w:val="003801B8"/>
    <w:rsid w:val="00380F47"/>
    <w:rsid w:val="00383A47"/>
    <w:rsid w:val="00387311"/>
    <w:rsid w:val="00387938"/>
    <w:rsid w:val="00390163"/>
    <w:rsid w:val="0039165A"/>
    <w:rsid w:val="00395199"/>
    <w:rsid w:val="003A37D1"/>
    <w:rsid w:val="003B012F"/>
    <w:rsid w:val="003B234F"/>
    <w:rsid w:val="003B2AB7"/>
    <w:rsid w:val="003B47BF"/>
    <w:rsid w:val="003B6068"/>
    <w:rsid w:val="003C066F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3850"/>
    <w:rsid w:val="003F6818"/>
    <w:rsid w:val="003F7D3B"/>
    <w:rsid w:val="004032A3"/>
    <w:rsid w:val="004040FC"/>
    <w:rsid w:val="00405FE2"/>
    <w:rsid w:val="00406B8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6D50"/>
    <w:rsid w:val="00437B62"/>
    <w:rsid w:val="00440407"/>
    <w:rsid w:val="00441FA1"/>
    <w:rsid w:val="004432BF"/>
    <w:rsid w:val="00445A34"/>
    <w:rsid w:val="00446AF4"/>
    <w:rsid w:val="00452004"/>
    <w:rsid w:val="00453EAA"/>
    <w:rsid w:val="004540D2"/>
    <w:rsid w:val="00456E51"/>
    <w:rsid w:val="004602E1"/>
    <w:rsid w:val="00461C16"/>
    <w:rsid w:val="00462B91"/>
    <w:rsid w:val="00464ACE"/>
    <w:rsid w:val="0046742A"/>
    <w:rsid w:val="004757A5"/>
    <w:rsid w:val="00476A93"/>
    <w:rsid w:val="00477319"/>
    <w:rsid w:val="004867CB"/>
    <w:rsid w:val="00492058"/>
    <w:rsid w:val="00493FD4"/>
    <w:rsid w:val="0049670B"/>
    <w:rsid w:val="004A0BAC"/>
    <w:rsid w:val="004A0FB9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45F0"/>
    <w:rsid w:val="004B7D59"/>
    <w:rsid w:val="004C009D"/>
    <w:rsid w:val="004C3F5F"/>
    <w:rsid w:val="004C5636"/>
    <w:rsid w:val="004C57B5"/>
    <w:rsid w:val="004C71D5"/>
    <w:rsid w:val="004D02D2"/>
    <w:rsid w:val="004D1F05"/>
    <w:rsid w:val="004D2171"/>
    <w:rsid w:val="004D3E10"/>
    <w:rsid w:val="004D6F8F"/>
    <w:rsid w:val="004E003E"/>
    <w:rsid w:val="004E1534"/>
    <w:rsid w:val="004E4061"/>
    <w:rsid w:val="004F284E"/>
    <w:rsid w:val="004F42BA"/>
    <w:rsid w:val="004F6D66"/>
    <w:rsid w:val="004F73B6"/>
    <w:rsid w:val="0050355D"/>
    <w:rsid w:val="005111A0"/>
    <w:rsid w:val="00514F54"/>
    <w:rsid w:val="005155B6"/>
    <w:rsid w:val="00515991"/>
    <w:rsid w:val="00516106"/>
    <w:rsid w:val="00516998"/>
    <w:rsid w:val="00516C32"/>
    <w:rsid w:val="00516DBD"/>
    <w:rsid w:val="00517B5E"/>
    <w:rsid w:val="005211FF"/>
    <w:rsid w:val="00525A64"/>
    <w:rsid w:val="00525B4F"/>
    <w:rsid w:val="00525DE5"/>
    <w:rsid w:val="00530AB7"/>
    <w:rsid w:val="00532D54"/>
    <w:rsid w:val="005412BC"/>
    <w:rsid w:val="0055228A"/>
    <w:rsid w:val="00555635"/>
    <w:rsid w:val="00555719"/>
    <w:rsid w:val="00561811"/>
    <w:rsid w:val="00565219"/>
    <w:rsid w:val="00566F43"/>
    <w:rsid w:val="00570542"/>
    <w:rsid w:val="00571478"/>
    <w:rsid w:val="005715AA"/>
    <w:rsid w:val="005719D6"/>
    <w:rsid w:val="00575842"/>
    <w:rsid w:val="00577530"/>
    <w:rsid w:val="005802E7"/>
    <w:rsid w:val="0058160F"/>
    <w:rsid w:val="00582FE8"/>
    <w:rsid w:val="0059273C"/>
    <w:rsid w:val="00596659"/>
    <w:rsid w:val="00596808"/>
    <w:rsid w:val="00596E40"/>
    <w:rsid w:val="005A0824"/>
    <w:rsid w:val="005A1128"/>
    <w:rsid w:val="005A5754"/>
    <w:rsid w:val="005B2C45"/>
    <w:rsid w:val="005B3E6E"/>
    <w:rsid w:val="005B6A77"/>
    <w:rsid w:val="005B72F6"/>
    <w:rsid w:val="005C4570"/>
    <w:rsid w:val="005C5FD7"/>
    <w:rsid w:val="005C6836"/>
    <w:rsid w:val="005D460C"/>
    <w:rsid w:val="005D6DD9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11C17"/>
    <w:rsid w:val="00612AD2"/>
    <w:rsid w:val="00613222"/>
    <w:rsid w:val="006134D7"/>
    <w:rsid w:val="00616CCB"/>
    <w:rsid w:val="00620614"/>
    <w:rsid w:val="00620FAC"/>
    <w:rsid w:val="00624EF4"/>
    <w:rsid w:val="006258AE"/>
    <w:rsid w:val="0062759F"/>
    <w:rsid w:val="0063116D"/>
    <w:rsid w:val="00631FE9"/>
    <w:rsid w:val="0063480B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2A6B"/>
    <w:rsid w:val="00663A74"/>
    <w:rsid w:val="006657CC"/>
    <w:rsid w:val="00666DF4"/>
    <w:rsid w:val="00667C86"/>
    <w:rsid w:val="00667F05"/>
    <w:rsid w:val="00670C1F"/>
    <w:rsid w:val="006720CC"/>
    <w:rsid w:val="006771B0"/>
    <w:rsid w:val="006779BC"/>
    <w:rsid w:val="006825FC"/>
    <w:rsid w:val="00687041"/>
    <w:rsid w:val="00687604"/>
    <w:rsid w:val="006876AE"/>
    <w:rsid w:val="00697AD1"/>
    <w:rsid w:val="006A2A4F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0AC1"/>
    <w:rsid w:val="006D2CCD"/>
    <w:rsid w:val="006D4D2D"/>
    <w:rsid w:val="006D684B"/>
    <w:rsid w:val="006D79C2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7A1E"/>
    <w:rsid w:val="0070032D"/>
    <w:rsid w:val="007007B5"/>
    <w:rsid w:val="0070495D"/>
    <w:rsid w:val="007076F9"/>
    <w:rsid w:val="007078B6"/>
    <w:rsid w:val="00710FD9"/>
    <w:rsid w:val="00711A15"/>
    <w:rsid w:val="00712304"/>
    <w:rsid w:val="007129EC"/>
    <w:rsid w:val="007137A8"/>
    <w:rsid w:val="00714841"/>
    <w:rsid w:val="00715490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60A9"/>
    <w:rsid w:val="00746507"/>
    <w:rsid w:val="00747016"/>
    <w:rsid w:val="00747C26"/>
    <w:rsid w:val="00752853"/>
    <w:rsid w:val="00753C39"/>
    <w:rsid w:val="007548BE"/>
    <w:rsid w:val="00755D58"/>
    <w:rsid w:val="007566FF"/>
    <w:rsid w:val="00757AF4"/>
    <w:rsid w:val="00763C83"/>
    <w:rsid w:val="00763EB7"/>
    <w:rsid w:val="00767EEE"/>
    <w:rsid w:val="007716AC"/>
    <w:rsid w:val="00773A53"/>
    <w:rsid w:val="00773FB4"/>
    <w:rsid w:val="0077452F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626C"/>
    <w:rsid w:val="00797F14"/>
    <w:rsid w:val="007A0EEA"/>
    <w:rsid w:val="007A25C6"/>
    <w:rsid w:val="007A274D"/>
    <w:rsid w:val="007A2B94"/>
    <w:rsid w:val="007A42F9"/>
    <w:rsid w:val="007A4799"/>
    <w:rsid w:val="007A49F2"/>
    <w:rsid w:val="007A4F37"/>
    <w:rsid w:val="007A5ACB"/>
    <w:rsid w:val="007A5D0F"/>
    <w:rsid w:val="007A688A"/>
    <w:rsid w:val="007B1376"/>
    <w:rsid w:val="007B21BC"/>
    <w:rsid w:val="007B2CB4"/>
    <w:rsid w:val="007B44DA"/>
    <w:rsid w:val="007B4923"/>
    <w:rsid w:val="007C19D9"/>
    <w:rsid w:val="007C1A22"/>
    <w:rsid w:val="007C339D"/>
    <w:rsid w:val="007C54E0"/>
    <w:rsid w:val="007C61AD"/>
    <w:rsid w:val="007C6A8F"/>
    <w:rsid w:val="007D08AC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0D04"/>
    <w:rsid w:val="007F693F"/>
    <w:rsid w:val="007F7AAE"/>
    <w:rsid w:val="00800FA3"/>
    <w:rsid w:val="00801C2F"/>
    <w:rsid w:val="00802F85"/>
    <w:rsid w:val="00805EFD"/>
    <w:rsid w:val="00807F35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0D8F"/>
    <w:rsid w:val="00831ADC"/>
    <w:rsid w:val="00833DA1"/>
    <w:rsid w:val="008342F1"/>
    <w:rsid w:val="00836384"/>
    <w:rsid w:val="0083669F"/>
    <w:rsid w:val="008400DE"/>
    <w:rsid w:val="008401B1"/>
    <w:rsid w:val="0084325B"/>
    <w:rsid w:val="00846389"/>
    <w:rsid w:val="00851216"/>
    <w:rsid w:val="00854050"/>
    <w:rsid w:val="0085435C"/>
    <w:rsid w:val="00854B2D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3666"/>
    <w:rsid w:val="008944E0"/>
    <w:rsid w:val="00894B48"/>
    <w:rsid w:val="008964C4"/>
    <w:rsid w:val="0089687E"/>
    <w:rsid w:val="008A099E"/>
    <w:rsid w:val="008A1659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DBA"/>
    <w:rsid w:val="008D124D"/>
    <w:rsid w:val="008D6497"/>
    <w:rsid w:val="008E0D76"/>
    <w:rsid w:val="008E104E"/>
    <w:rsid w:val="008E181B"/>
    <w:rsid w:val="008E7E5E"/>
    <w:rsid w:val="008F128A"/>
    <w:rsid w:val="008F2054"/>
    <w:rsid w:val="008F2C4F"/>
    <w:rsid w:val="008F5FCD"/>
    <w:rsid w:val="00900E3B"/>
    <w:rsid w:val="00902779"/>
    <w:rsid w:val="00905CFD"/>
    <w:rsid w:val="00906ACF"/>
    <w:rsid w:val="00907202"/>
    <w:rsid w:val="00910245"/>
    <w:rsid w:val="00910BE1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5AB8"/>
    <w:rsid w:val="00960303"/>
    <w:rsid w:val="009711F9"/>
    <w:rsid w:val="009730E3"/>
    <w:rsid w:val="00973443"/>
    <w:rsid w:val="00974F1B"/>
    <w:rsid w:val="009819E4"/>
    <w:rsid w:val="00981E15"/>
    <w:rsid w:val="00981E45"/>
    <w:rsid w:val="00981FA5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358"/>
    <w:rsid w:val="009A3420"/>
    <w:rsid w:val="009A414E"/>
    <w:rsid w:val="009A478A"/>
    <w:rsid w:val="009A74A1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C1F"/>
    <w:rsid w:val="009D7C80"/>
    <w:rsid w:val="009E349D"/>
    <w:rsid w:val="009F0F41"/>
    <w:rsid w:val="009F13DD"/>
    <w:rsid w:val="009F1458"/>
    <w:rsid w:val="009F25B0"/>
    <w:rsid w:val="009F5E0C"/>
    <w:rsid w:val="009F642C"/>
    <w:rsid w:val="00A0172A"/>
    <w:rsid w:val="00A033F4"/>
    <w:rsid w:val="00A04E27"/>
    <w:rsid w:val="00A05A1F"/>
    <w:rsid w:val="00A078EC"/>
    <w:rsid w:val="00A07945"/>
    <w:rsid w:val="00A125B9"/>
    <w:rsid w:val="00A12966"/>
    <w:rsid w:val="00A155F4"/>
    <w:rsid w:val="00A21D1C"/>
    <w:rsid w:val="00A23D3C"/>
    <w:rsid w:val="00A24CBC"/>
    <w:rsid w:val="00A24FE0"/>
    <w:rsid w:val="00A25014"/>
    <w:rsid w:val="00A2707B"/>
    <w:rsid w:val="00A279A1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C47"/>
    <w:rsid w:val="00A63DE5"/>
    <w:rsid w:val="00A667AF"/>
    <w:rsid w:val="00A70B5B"/>
    <w:rsid w:val="00A71DDE"/>
    <w:rsid w:val="00A7404A"/>
    <w:rsid w:val="00A747DB"/>
    <w:rsid w:val="00A76891"/>
    <w:rsid w:val="00A77D04"/>
    <w:rsid w:val="00A8131D"/>
    <w:rsid w:val="00A83203"/>
    <w:rsid w:val="00A83E74"/>
    <w:rsid w:val="00A842BF"/>
    <w:rsid w:val="00A849BA"/>
    <w:rsid w:val="00A91473"/>
    <w:rsid w:val="00AA16E5"/>
    <w:rsid w:val="00AA41BD"/>
    <w:rsid w:val="00AB04B3"/>
    <w:rsid w:val="00AB194E"/>
    <w:rsid w:val="00AB1E6A"/>
    <w:rsid w:val="00AB380B"/>
    <w:rsid w:val="00AB4164"/>
    <w:rsid w:val="00AC0E9B"/>
    <w:rsid w:val="00AC1AAE"/>
    <w:rsid w:val="00AC1F7B"/>
    <w:rsid w:val="00AC337E"/>
    <w:rsid w:val="00AC3F6A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27AE"/>
    <w:rsid w:val="00AF5095"/>
    <w:rsid w:val="00AF5A43"/>
    <w:rsid w:val="00AF6848"/>
    <w:rsid w:val="00B01B59"/>
    <w:rsid w:val="00B01B8C"/>
    <w:rsid w:val="00B077E5"/>
    <w:rsid w:val="00B12667"/>
    <w:rsid w:val="00B137B1"/>
    <w:rsid w:val="00B13876"/>
    <w:rsid w:val="00B15447"/>
    <w:rsid w:val="00B21870"/>
    <w:rsid w:val="00B21954"/>
    <w:rsid w:val="00B227DE"/>
    <w:rsid w:val="00B24C94"/>
    <w:rsid w:val="00B273F4"/>
    <w:rsid w:val="00B3032E"/>
    <w:rsid w:val="00B31BF7"/>
    <w:rsid w:val="00B349B5"/>
    <w:rsid w:val="00B41259"/>
    <w:rsid w:val="00B431D6"/>
    <w:rsid w:val="00B43AA1"/>
    <w:rsid w:val="00B45AF2"/>
    <w:rsid w:val="00B46129"/>
    <w:rsid w:val="00B47BE1"/>
    <w:rsid w:val="00B50095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CCE"/>
    <w:rsid w:val="00B71DBA"/>
    <w:rsid w:val="00B72295"/>
    <w:rsid w:val="00B72329"/>
    <w:rsid w:val="00B75272"/>
    <w:rsid w:val="00B800A5"/>
    <w:rsid w:val="00B810C1"/>
    <w:rsid w:val="00B8241D"/>
    <w:rsid w:val="00B8430C"/>
    <w:rsid w:val="00B85919"/>
    <w:rsid w:val="00B867B1"/>
    <w:rsid w:val="00B914FC"/>
    <w:rsid w:val="00B91B4C"/>
    <w:rsid w:val="00B93D2B"/>
    <w:rsid w:val="00B9442B"/>
    <w:rsid w:val="00B979CE"/>
    <w:rsid w:val="00B97D8F"/>
    <w:rsid w:val="00B97E61"/>
    <w:rsid w:val="00BA06D1"/>
    <w:rsid w:val="00BA3053"/>
    <w:rsid w:val="00BA34F3"/>
    <w:rsid w:val="00BA5DC7"/>
    <w:rsid w:val="00BA6058"/>
    <w:rsid w:val="00BA666B"/>
    <w:rsid w:val="00BA6975"/>
    <w:rsid w:val="00BB1908"/>
    <w:rsid w:val="00BB2A43"/>
    <w:rsid w:val="00BB4584"/>
    <w:rsid w:val="00BC0175"/>
    <w:rsid w:val="00BC150C"/>
    <w:rsid w:val="00BC5176"/>
    <w:rsid w:val="00BC5782"/>
    <w:rsid w:val="00BD491C"/>
    <w:rsid w:val="00BD4F89"/>
    <w:rsid w:val="00BD658C"/>
    <w:rsid w:val="00BD6D3E"/>
    <w:rsid w:val="00BD6E4D"/>
    <w:rsid w:val="00BF0EA9"/>
    <w:rsid w:val="00BF14E5"/>
    <w:rsid w:val="00BF1AB3"/>
    <w:rsid w:val="00BF5E49"/>
    <w:rsid w:val="00BF665D"/>
    <w:rsid w:val="00BF7A2A"/>
    <w:rsid w:val="00C009F2"/>
    <w:rsid w:val="00C01C78"/>
    <w:rsid w:val="00C027E8"/>
    <w:rsid w:val="00C02EAE"/>
    <w:rsid w:val="00C0361B"/>
    <w:rsid w:val="00C03CF2"/>
    <w:rsid w:val="00C07202"/>
    <w:rsid w:val="00C126F5"/>
    <w:rsid w:val="00C15B1F"/>
    <w:rsid w:val="00C16E1B"/>
    <w:rsid w:val="00C1764D"/>
    <w:rsid w:val="00C206E2"/>
    <w:rsid w:val="00C21C0F"/>
    <w:rsid w:val="00C23EAD"/>
    <w:rsid w:val="00C2523F"/>
    <w:rsid w:val="00C25909"/>
    <w:rsid w:val="00C267B0"/>
    <w:rsid w:val="00C26C68"/>
    <w:rsid w:val="00C30245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3737"/>
    <w:rsid w:val="00C63DEE"/>
    <w:rsid w:val="00C64E0A"/>
    <w:rsid w:val="00C655E9"/>
    <w:rsid w:val="00C7207A"/>
    <w:rsid w:val="00C74BF2"/>
    <w:rsid w:val="00C7529C"/>
    <w:rsid w:val="00C75ECF"/>
    <w:rsid w:val="00C81AD2"/>
    <w:rsid w:val="00C82C40"/>
    <w:rsid w:val="00C8551D"/>
    <w:rsid w:val="00C85F50"/>
    <w:rsid w:val="00C86BD1"/>
    <w:rsid w:val="00C878B4"/>
    <w:rsid w:val="00C901E2"/>
    <w:rsid w:val="00C90296"/>
    <w:rsid w:val="00C915B6"/>
    <w:rsid w:val="00C951BD"/>
    <w:rsid w:val="00C95593"/>
    <w:rsid w:val="00C95BA8"/>
    <w:rsid w:val="00C9631A"/>
    <w:rsid w:val="00CA28E3"/>
    <w:rsid w:val="00CA4C22"/>
    <w:rsid w:val="00CA6F80"/>
    <w:rsid w:val="00CA79B7"/>
    <w:rsid w:val="00CB14BA"/>
    <w:rsid w:val="00CB6A60"/>
    <w:rsid w:val="00CC4F64"/>
    <w:rsid w:val="00CE2333"/>
    <w:rsid w:val="00CF0DC3"/>
    <w:rsid w:val="00CF1BC1"/>
    <w:rsid w:val="00CF22DC"/>
    <w:rsid w:val="00CF2996"/>
    <w:rsid w:val="00CF40B4"/>
    <w:rsid w:val="00CF60CC"/>
    <w:rsid w:val="00D01CF7"/>
    <w:rsid w:val="00D031B4"/>
    <w:rsid w:val="00D0429E"/>
    <w:rsid w:val="00D05F17"/>
    <w:rsid w:val="00D10C73"/>
    <w:rsid w:val="00D1478E"/>
    <w:rsid w:val="00D14D52"/>
    <w:rsid w:val="00D16F98"/>
    <w:rsid w:val="00D20622"/>
    <w:rsid w:val="00D231C6"/>
    <w:rsid w:val="00D235F2"/>
    <w:rsid w:val="00D261B9"/>
    <w:rsid w:val="00D276E3"/>
    <w:rsid w:val="00D27FEF"/>
    <w:rsid w:val="00D30352"/>
    <w:rsid w:val="00D313D3"/>
    <w:rsid w:val="00D32931"/>
    <w:rsid w:val="00D33936"/>
    <w:rsid w:val="00D350EC"/>
    <w:rsid w:val="00D35649"/>
    <w:rsid w:val="00D35789"/>
    <w:rsid w:val="00D37D45"/>
    <w:rsid w:val="00D4041E"/>
    <w:rsid w:val="00D40970"/>
    <w:rsid w:val="00D40BA0"/>
    <w:rsid w:val="00D4171B"/>
    <w:rsid w:val="00D44F91"/>
    <w:rsid w:val="00D464B7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2113"/>
    <w:rsid w:val="00D630C6"/>
    <w:rsid w:val="00D63A4F"/>
    <w:rsid w:val="00D63BA9"/>
    <w:rsid w:val="00D65B56"/>
    <w:rsid w:val="00D65D45"/>
    <w:rsid w:val="00D71439"/>
    <w:rsid w:val="00D72197"/>
    <w:rsid w:val="00D72DB9"/>
    <w:rsid w:val="00D73554"/>
    <w:rsid w:val="00D73BA8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05F3"/>
    <w:rsid w:val="00DA2646"/>
    <w:rsid w:val="00DA283D"/>
    <w:rsid w:val="00DA5FDE"/>
    <w:rsid w:val="00DA7B53"/>
    <w:rsid w:val="00DB24B7"/>
    <w:rsid w:val="00DC0068"/>
    <w:rsid w:val="00DC015D"/>
    <w:rsid w:val="00DC0E3D"/>
    <w:rsid w:val="00DC168D"/>
    <w:rsid w:val="00DC2BB2"/>
    <w:rsid w:val="00DC52BD"/>
    <w:rsid w:val="00DD016F"/>
    <w:rsid w:val="00DD42D5"/>
    <w:rsid w:val="00DD4F16"/>
    <w:rsid w:val="00DD50A3"/>
    <w:rsid w:val="00DD5D83"/>
    <w:rsid w:val="00DD623E"/>
    <w:rsid w:val="00DE0F57"/>
    <w:rsid w:val="00DE3F3D"/>
    <w:rsid w:val="00DE5246"/>
    <w:rsid w:val="00DF00FF"/>
    <w:rsid w:val="00DF037E"/>
    <w:rsid w:val="00DF0F0D"/>
    <w:rsid w:val="00DF25AF"/>
    <w:rsid w:val="00DF4E70"/>
    <w:rsid w:val="00DF6E11"/>
    <w:rsid w:val="00DF7571"/>
    <w:rsid w:val="00E00945"/>
    <w:rsid w:val="00E03BBA"/>
    <w:rsid w:val="00E04F2E"/>
    <w:rsid w:val="00E0625A"/>
    <w:rsid w:val="00E07956"/>
    <w:rsid w:val="00E07F4D"/>
    <w:rsid w:val="00E1017F"/>
    <w:rsid w:val="00E10A74"/>
    <w:rsid w:val="00E12EA0"/>
    <w:rsid w:val="00E17A91"/>
    <w:rsid w:val="00E22CD2"/>
    <w:rsid w:val="00E22FBE"/>
    <w:rsid w:val="00E243FF"/>
    <w:rsid w:val="00E24E77"/>
    <w:rsid w:val="00E25AEB"/>
    <w:rsid w:val="00E303BC"/>
    <w:rsid w:val="00E306EB"/>
    <w:rsid w:val="00E31199"/>
    <w:rsid w:val="00E31A94"/>
    <w:rsid w:val="00E37030"/>
    <w:rsid w:val="00E37572"/>
    <w:rsid w:val="00E37591"/>
    <w:rsid w:val="00E408DA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73D23"/>
    <w:rsid w:val="00E80657"/>
    <w:rsid w:val="00E80B5C"/>
    <w:rsid w:val="00E8230E"/>
    <w:rsid w:val="00E829C3"/>
    <w:rsid w:val="00E82DDF"/>
    <w:rsid w:val="00E8337C"/>
    <w:rsid w:val="00E864E8"/>
    <w:rsid w:val="00E87050"/>
    <w:rsid w:val="00E87580"/>
    <w:rsid w:val="00E911AA"/>
    <w:rsid w:val="00E922B5"/>
    <w:rsid w:val="00E94C81"/>
    <w:rsid w:val="00E9532B"/>
    <w:rsid w:val="00E95A9C"/>
    <w:rsid w:val="00E964FD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C58E6"/>
    <w:rsid w:val="00ED5C7E"/>
    <w:rsid w:val="00ED6426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48D8"/>
    <w:rsid w:val="00F25AED"/>
    <w:rsid w:val="00F26858"/>
    <w:rsid w:val="00F33929"/>
    <w:rsid w:val="00F33B9B"/>
    <w:rsid w:val="00F33FF9"/>
    <w:rsid w:val="00F3414F"/>
    <w:rsid w:val="00F3506A"/>
    <w:rsid w:val="00F40BC8"/>
    <w:rsid w:val="00F41FCF"/>
    <w:rsid w:val="00F424A1"/>
    <w:rsid w:val="00F431D3"/>
    <w:rsid w:val="00F437D9"/>
    <w:rsid w:val="00F44608"/>
    <w:rsid w:val="00F4571C"/>
    <w:rsid w:val="00F53DEC"/>
    <w:rsid w:val="00F545C7"/>
    <w:rsid w:val="00F5798F"/>
    <w:rsid w:val="00F62DC3"/>
    <w:rsid w:val="00F657FA"/>
    <w:rsid w:val="00F6655D"/>
    <w:rsid w:val="00F665EC"/>
    <w:rsid w:val="00F677E5"/>
    <w:rsid w:val="00F7054E"/>
    <w:rsid w:val="00F733D0"/>
    <w:rsid w:val="00F7533B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05B5"/>
    <w:rsid w:val="00FA3F5E"/>
    <w:rsid w:val="00FA4981"/>
    <w:rsid w:val="00FA5C7E"/>
    <w:rsid w:val="00FB0844"/>
    <w:rsid w:val="00FB315F"/>
    <w:rsid w:val="00FC026D"/>
    <w:rsid w:val="00FC0791"/>
    <w:rsid w:val="00FC0A61"/>
    <w:rsid w:val="00FC19FD"/>
    <w:rsid w:val="00FC3615"/>
    <w:rsid w:val="00FC67A5"/>
    <w:rsid w:val="00FC7208"/>
    <w:rsid w:val="00FD0CE0"/>
    <w:rsid w:val="00FD251B"/>
    <w:rsid w:val="00FD2E99"/>
    <w:rsid w:val="00FD3951"/>
    <w:rsid w:val="00FD45B3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8337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7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RJ&amp;n=215943&amp;dst=100004%2C1&amp;date=23.01.2022" TargetMode="External"/><Relationship Id="rId13" Type="http://schemas.openxmlformats.org/officeDocument/2006/relationships/hyperlink" Target="consultantplus://offline/ref=B572AF332C9A14821B879E9A6EA01C5430D90D7D70760EEAFA097272393C3135D8B7E2F6308843137693D7192478A27B789AF8A1956A64E0FBE2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8D4DC394303DA5FE6E8CA1393D22B9A451A46EE16F381C534AD1E7BCFFEA83045013ADA5C72B6E0F69EB34EA099C6490D9731C0EFC3240C1FB3C2Z941I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B93846EE3F080B1B2CE0D1BB66860D6DC4821A3624DD5D63CF6B6E43698E86B15DEE754217CF64674AA9114DA7F29F71A2B95AFC99CAC7FD4Ec0AE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FC7EB243FD676C2B3925428E1DF0299B199B6866FE2E2EF00DB902A0536F0AB3ED6E4F33D51B7CDAAE998AA7F443CEBF2E4214075B997C2F72EDQ9AF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406690&amp;dst=100005&amp;date=23.01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2022-01-17T12:57:00Z</dcterms:created>
  <dcterms:modified xsi:type="dcterms:W3CDTF">2022-01-24T11:34:00Z</dcterms:modified>
</cp:coreProperties>
</file>