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4E" w:rsidRPr="00FC5946" w:rsidRDefault="00A125B9" w:rsidP="00A259B1">
      <w:pPr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46133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045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НО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" filled="f" stroked="f" strokeweight=".5pt">
                <v:textbox>
                  <w:txbxContent>
                    <w:p w:rsidR="007939DE" w:rsidRPr="003C5767" w:rsidRDefault="0046133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0453C">
                        <w:rPr>
                          <w:rFonts w:ascii="Arial" w:hAnsi="Arial" w:cs="Arial"/>
                          <w:color w:val="FFFFFF" w:themeColor="background1"/>
                        </w:rPr>
                        <w:t>НО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ЯБРЯ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5F104E" w:rsidRPr="00D333E0" w:rsidRDefault="00461330" w:rsidP="0067729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333E0">
        <w:rPr>
          <w:rFonts w:cs="Arial"/>
          <w:b/>
          <w:bCs/>
          <w:iCs/>
          <w:sz w:val="20"/>
          <w:szCs w:val="20"/>
        </w:rPr>
        <w:t>ФНС скорректировала коды видов доходов и вычетов по НДФЛ</w:t>
      </w:r>
    </w:p>
    <w:p w:rsidR="00461330" w:rsidRPr="00D333E0" w:rsidRDefault="00461330" w:rsidP="00461330">
      <w:pPr>
        <w:spacing w:after="0"/>
        <w:jc w:val="both"/>
        <w:rPr>
          <w:rFonts w:cs="Arial"/>
          <w:iCs/>
          <w:sz w:val="20"/>
          <w:szCs w:val="20"/>
        </w:rPr>
      </w:pPr>
      <w:r w:rsidRPr="00D333E0">
        <w:rPr>
          <w:rFonts w:cs="Arial"/>
          <w:iCs/>
          <w:sz w:val="20"/>
          <w:szCs w:val="20"/>
        </w:rPr>
        <w:t xml:space="preserve">Приказ с изменениями вступит в силу </w:t>
      </w:r>
      <w:r w:rsidR="00153CCF" w:rsidRPr="00D333E0">
        <w:rPr>
          <w:rFonts w:cs="Arial"/>
          <w:iCs/>
          <w:sz w:val="20"/>
          <w:szCs w:val="20"/>
        </w:rPr>
        <w:t xml:space="preserve">с </w:t>
      </w:r>
      <w:r w:rsidRPr="00D333E0">
        <w:rPr>
          <w:rFonts w:cs="Arial"/>
          <w:iCs/>
          <w:sz w:val="20"/>
          <w:szCs w:val="20"/>
        </w:rPr>
        <w:t>9 ноября. Выделим основные новшества.</w:t>
      </w:r>
    </w:p>
    <w:p w:rsidR="00461330" w:rsidRPr="00D333E0" w:rsidRDefault="00461330" w:rsidP="00461330">
      <w:pPr>
        <w:spacing w:after="0"/>
        <w:jc w:val="both"/>
        <w:rPr>
          <w:rFonts w:cs="Arial"/>
          <w:iCs/>
          <w:sz w:val="20"/>
          <w:szCs w:val="20"/>
        </w:rPr>
      </w:pPr>
      <w:r w:rsidRPr="00D333E0">
        <w:rPr>
          <w:rFonts w:cs="Arial"/>
          <w:iCs/>
          <w:sz w:val="20"/>
          <w:szCs w:val="20"/>
        </w:rPr>
        <w:t>Добавили коды видов доходов:</w:t>
      </w:r>
    </w:p>
    <w:p w:rsidR="00461330" w:rsidRPr="00D333E0" w:rsidRDefault="00461330" w:rsidP="00461330">
      <w:pPr>
        <w:spacing w:after="0"/>
        <w:jc w:val="both"/>
        <w:rPr>
          <w:rFonts w:cs="Arial"/>
          <w:iCs/>
          <w:sz w:val="20"/>
          <w:szCs w:val="20"/>
        </w:rPr>
      </w:pPr>
      <w:r w:rsidRPr="00D333E0">
        <w:rPr>
          <w:rFonts w:cs="Arial"/>
          <w:iCs/>
          <w:sz w:val="20"/>
          <w:szCs w:val="20"/>
        </w:rPr>
        <w:t xml:space="preserve">- 2015 </w:t>
      </w:r>
      <w:r w:rsidR="00134C2B" w:rsidRPr="00D333E0">
        <w:rPr>
          <w:rFonts w:cs="Arial"/>
          <w:iCs/>
          <w:sz w:val="20"/>
          <w:szCs w:val="20"/>
        </w:rPr>
        <w:t>–</w:t>
      </w:r>
      <w:r w:rsidRPr="00D333E0">
        <w:rPr>
          <w:rFonts w:cs="Arial"/>
          <w:iCs/>
          <w:sz w:val="20"/>
          <w:szCs w:val="20"/>
        </w:rPr>
        <w:t xml:space="preserve"> для сверхнормативных суточных (больше 700 руб. в день в командировке по России и 2500 руб. в день </w:t>
      </w:r>
      <w:r w:rsidR="00D54474" w:rsidRPr="00D333E0">
        <w:rPr>
          <w:rFonts w:cs="Arial"/>
          <w:iCs/>
          <w:sz w:val="20"/>
          <w:szCs w:val="20"/>
        </w:rPr>
        <w:t>–</w:t>
      </w:r>
      <w:r w:rsidRPr="00D333E0">
        <w:rPr>
          <w:rFonts w:cs="Arial"/>
          <w:iCs/>
          <w:sz w:val="20"/>
          <w:szCs w:val="20"/>
        </w:rPr>
        <w:t xml:space="preserve"> за рубежом);</w:t>
      </w:r>
    </w:p>
    <w:p w:rsidR="00461330" w:rsidRPr="00D333E0" w:rsidRDefault="00461330" w:rsidP="00461330">
      <w:pPr>
        <w:spacing w:after="0"/>
        <w:jc w:val="both"/>
        <w:rPr>
          <w:rFonts w:cs="Arial"/>
          <w:iCs/>
          <w:sz w:val="20"/>
          <w:szCs w:val="20"/>
        </w:rPr>
      </w:pPr>
      <w:r w:rsidRPr="00D333E0">
        <w:rPr>
          <w:rFonts w:cs="Arial"/>
          <w:iCs/>
          <w:sz w:val="20"/>
          <w:szCs w:val="20"/>
        </w:rPr>
        <w:t xml:space="preserve">- 1401 </w:t>
      </w:r>
      <w:r w:rsidR="00134C2B" w:rsidRPr="00D333E0">
        <w:rPr>
          <w:rFonts w:cs="Arial"/>
          <w:iCs/>
          <w:sz w:val="20"/>
          <w:szCs w:val="20"/>
        </w:rPr>
        <w:t>–</w:t>
      </w:r>
      <w:r w:rsidRPr="00D333E0">
        <w:rPr>
          <w:rFonts w:cs="Arial"/>
          <w:iCs/>
          <w:sz w:val="20"/>
          <w:szCs w:val="20"/>
        </w:rPr>
        <w:t xml:space="preserve"> для доходов от сдачи в аренду жилой недвижимости и 1402 </w:t>
      </w:r>
      <w:r w:rsidR="00D54474" w:rsidRPr="00D333E0">
        <w:rPr>
          <w:rFonts w:cs="Arial"/>
          <w:iCs/>
          <w:sz w:val="20"/>
          <w:szCs w:val="20"/>
        </w:rPr>
        <w:t>–</w:t>
      </w:r>
      <w:r w:rsidRPr="00D333E0">
        <w:rPr>
          <w:rFonts w:cs="Arial"/>
          <w:iCs/>
          <w:sz w:val="20"/>
          <w:szCs w:val="20"/>
        </w:rPr>
        <w:t xml:space="preserve"> для остальных объектов недвижимости. Сейчас эти доходы отражают по коду 1400;</w:t>
      </w:r>
    </w:p>
    <w:p w:rsidR="00461330" w:rsidRPr="00D333E0" w:rsidRDefault="00461330" w:rsidP="00461330">
      <w:pPr>
        <w:spacing w:after="0"/>
        <w:jc w:val="both"/>
        <w:rPr>
          <w:rFonts w:cs="Arial"/>
          <w:iCs/>
          <w:sz w:val="20"/>
          <w:szCs w:val="20"/>
        </w:rPr>
      </w:pPr>
      <w:r w:rsidRPr="00D333E0">
        <w:rPr>
          <w:rFonts w:cs="Arial"/>
          <w:iCs/>
          <w:sz w:val="20"/>
          <w:szCs w:val="20"/>
        </w:rPr>
        <w:t xml:space="preserve">- 2004 </w:t>
      </w:r>
      <w:r w:rsidR="00134C2B" w:rsidRPr="00D333E0">
        <w:rPr>
          <w:rFonts w:cs="Arial"/>
          <w:iCs/>
          <w:sz w:val="20"/>
          <w:szCs w:val="20"/>
        </w:rPr>
        <w:t>–</w:t>
      </w:r>
      <w:r w:rsidRPr="00D333E0">
        <w:rPr>
          <w:rFonts w:cs="Arial"/>
          <w:iCs/>
          <w:sz w:val="20"/>
          <w:szCs w:val="20"/>
        </w:rPr>
        <w:t xml:space="preserve"> для ежемесячного денежного вознаграждения за классное руководство за счет федерального бюджета.</w:t>
      </w:r>
    </w:p>
    <w:p w:rsidR="00461330" w:rsidRPr="00D333E0" w:rsidRDefault="00461330" w:rsidP="00461330">
      <w:pPr>
        <w:spacing w:after="0"/>
        <w:jc w:val="both"/>
        <w:rPr>
          <w:rFonts w:cs="Arial"/>
          <w:iCs/>
          <w:sz w:val="20"/>
          <w:szCs w:val="20"/>
        </w:rPr>
      </w:pPr>
      <w:r w:rsidRPr="00D333E0">
        <w:rPr>
          <w:rFonts w:cs="Arial"/>
          <w:iCs/>
          <w:sz w:val="20"/>
          <w:szCs w:val="20"/>
        </w:rPr>
        <w:t>Расширили перечень кодов для социальных налоговых вычетов. Добавили коды:</w:t>
      </w:r>
    </w:p>
    <w:p w:rsidR="00461330" w:rsidRPr="00D333E0" w:rsidRDefault="00461330" w:rsidP="00461330">
      <w:pPr>
        <w:spacing w:after="0"/>
        <w:jc w:val="both"/>
        <w:rPr>
          <w:rFonts w:cs="Arial"/>
          <w:iCs/>
          <w:sz w:val="20"/>
          <w:szCs w:val="20"/>
        </w:rPr>
      </w:pPr>
      <w:r w:rsidRPr="00D333E0">
        <w:rPr>
          <w:rFonts w:cs="Arial"/>
          <w:iCs/>
          <w:sz w:val="20"/>
          <w:szCs w:val="20"/>
        </w:rPr>
        <w:t xml:space="preserve">- 323 </w:t>
      </w:r>
      <w:r w:rsidR="00134C2B" w:rsidRPr="00D333E0">
        <w:rPr>
          <w:rFonts w:cs="Arial"/>
          <w:iCs/>
          <w:sz w:val="20"/>
          <w:szCs w:val="20"/>
        </w:rPr>
        <w:t>–</w:t>
      </w:r>
      <w:r w:rsidRPr="00D333E0">
        <w:rPr>
          <w:rFonts w:cs="Arial"/>
          <w:iCs/>
          <w:sz w:val="20"/>
          <w:szCs w:val="20"/>
        </w:rPr>
        <w:t xml:space="preserve"> для расходов на лекарства. Сейчас их указывают по коду 324;</w:t>
      </w:r>
    </w:p>
    <w:p w:rsidR="005F104E" w:rsidRPr="00D333E0" w:rsidRDefault="00461330" w:rsidP="00461330">
      <w:pPr>
        <w:spacing w:after="0"/>
        <w:jc w:val="both"/>
        <w:rPr>
          <w:rFonts w:cs="Arial"/>
          <w:iCs/>
          <w:sz w:val="20"/>
          <w:szCs w:val="20"/>
        </w:rPr>
      </w:pPr>
      <w:r w:rsidRPr="00D333E0">
        <w:rPr>
          <w:rFonts w:cs="Arial"/>
          <w:iCs/>
          <w:sz w:val="20"/>
          <w:szCs w:val="20"/>
        </w:rPr>
        <w:t xml:space="preserve">- 329 </w:t>
      </w:r>
      <w:r w:rsidR="00134C2B" w:rsidRPr="00D333E0">
        <w:rPr>
          <w:rFonts w:cs="Arial"/>
          <w:iCs/>
          <w:sz w:val="20"/>
          <w:szCs w:val="20"/>
        </w:rPr>
        <w:t>–</w:t>
      </w:r>
      <w:r w:rsidRPr="00D333E0">
        <w:rPr>
          <w:rFonts w:cs="Arial"/>
          <w:iCs/>
          <w:sz w:val="20"/>
          <w:szCs w:val="20"/>
        </w:rPr>
        <w:t xml:space="preserve"> для вычета на физкультуру</w:t>
      </w:r>
      <w:r w:rsidR="0060453C" w:rsidRPr="00D333E0">
        <w:rPr>
          <w:rFonts w:cs="Arial"/>
          <w:iCs/>
          <w:sz w:val="20"/>
          <w:szCs w:val="20"/>
        </w:rPr>
        <w:t>.</w:t>
      </w:r>
    </w:p>
    <w:p w:rsidR="005F104E" w:rsidRPr="00D333E0" w:rsidRDefault="00461330" w:rsidP="00C4746E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333E0">
        <w:rPr>
          <w:rFonts w:cs="Arial"/>
          <w:i/>
          <w:sz w:val="20"/>
          <w:szCs w:val="20"/>
          <w:u w:val="single"/>
        </w:rPr>
        <w:t>Приказ ФНС России от 28.09.2021 N ЕД-7-11/844@</w:t>
      </w:r>
      <w:r w:rsidRPr="00D333E0">
        <w:rPr>
          <w:rFonts w:cs="Arial"/>
          <w:i/>
          <w:sz w:val="20"/>
          <w:szCs w:val="20"/>
        </w:rPr>
        <w:t xml:space="preserve"> </w:t>
      </w:r>
      <w:r w:rsidR="005F104E" w:rsidRPr="00D333E0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5F104E" w:rsidRPr="00D333E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5F104E" w:rsidRPr="00D333E0">
        <w:rPr>
          <w:sz w:val="20"/>
          <w:szCs w:val="20"/>
        </w:rPr>
        <w:t>/</w:t>
      </w:r>
      <w:hyperlink r:id="rId8" w:history="1">
        <w:r w:rsidR="005F104E" w:rsidRPr="00D333E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F104E" w:rsidRPr="00D333E0">
        <w:rPr>
          <w:i/>
          <w:iCs/>
          <w:sz w:val="20"/>
          <w:szCs w:val="20"/>
        </w:rPr>
        <w:t>)</w:t>
      </w:r>
    </w:p>
    <w:p w:rsidR="00A02BA8" w:rsidRPr="00D333E0" w:rsidRDefault="0031257D" w:rsidP="00876FA5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333E0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60453C" w:rsidRPr="00D333E0" w:rsidRDefault="00876FA5" w:rsidP="0060453C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333E0">
        <w:rPr>
          <w:rFonts w:ascii="Calibri" w:hAnsi="Calibri" w:cs="Calibri"/>
          <w:b/>
          <w:sz w:val="20"/>
          <w:szCs w:val="20"/>
        </w:rPr>
        <w:t>Форму расчета по страховым взносам обновили</w:t>
      </w:r>
    </w:p>
    <w:p w:rsidR="00876FA5" w:rsidRPr="00D333E0" w:rsidRDefault="00876FA5" w:rsidP="00876FA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>ФНС утвердила новую форму расчета по взносам, порядок ее заполнения и электронный формат. Учесть новшества нужно с отчетности за I квартал 2022 года.</w:t>
      </w:r>
    </w:p>
    <w:p w:rsidR="00876FA5" w:rsidRPr="00D333E0" w:rsidRDefault="00876FA5" w:rsidP="00876FA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>Большинство изменений связано с переходом на прямые выплаты, например:</w:t>
      </w:r>
    </w:p>
    <w:p w:rsidR="00876FA5" w:rsidRPr="00D333E0" w:rsidRDefault="00876FA5" w:rsidP="00876FA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 xml:space="preserve">- из разд. 1 убрали стр. 120 </w:t>
      </w:r>
      <w:r w:rsidR="00134C2B" w:rsidRPr="00D333E0">
        <w:rPr>
          <w:rFonts w:ascii="Calibri" w:hAnsi="Calibri" w:cs="Calibri"/>
          <w:bCs/>
          <w:sz w:val="20"/>
          <w:szCs w:val="20"/>
        </w:rPr>
        <w:t>–</w:t>
      </w:r>
      <w:r w:rsidRPr="00D333E0">
        <w:rPr>
          <w:rFonts w:ascii="Calibri" w:hAnsi="Calibri" w:cs="Calibri"/>
          <w:bCs/>
          <w:sz w:val="20"/>
          <w:szCs w:val="20"/>
        </w:rPr>
        <w:t xml:space="preserve"> 123. В них отражали превышение расходов над взносами;</w:t>
      </w:r>
    </w:p>
    <w:p w:rsidR="00876FA5" w:rsidRPr="00D333E0" w:rsidRDefault="00876FA5" w:rsidP="00876FA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>- в приложении 2 к разд. 1 исключили поле для признака выплат. Вместо расходов на выплату обеспечения (стр. 070) нужно указать расходы, возмещенные ФСС. Вместо расходов, возмещенных ФСС (стр. 080), нужно привести сумму взносов к уплате.</w:t>
      </w:r>
    </w:p>
    <w:p w:rsidR="0060453C" w:rsidRPr="00D333E0" w:rsidRDefault="00876FA5" w:rsidP="00876FA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 xml:space="preserve">Кроме того, изменили штрихкоды и убрали </w:t>
      </w:r>
      <w:r w:rsidR="00D54474" w:rsidRPr="00D333E0">
        <w:rPr>
          <w:rFonts w:ascii="Calibri" w:hAnsi="Calibri" w:cs="Calibri"/>
          <w:bCs/>
          <w:sz w:val="20"/>
          <w:szCs w:val="20"/>
        </w:rPr>
        <w:t xml:space="preserve">с титульного листа </w:t>
      </w:r>
      <w:r w:rsidRPr="00D333E0">
        <w:rPr>
          <w:rFonts w:ascii="Calibri" w:hAnsi="Calibri" w:cs="Calibri"/>
          <w:bCs/>
          <w:sz w:val="20"/>
          <w:szCs w:val="20"/>
        </w:rPr>
        <w:t>код по ОКВЭД2.</w:t>
      </w:r>
    </w:p>
    <w:p w:rsidR="0060453C" w:rsidRPr="00D333E0" w:rsidRDefault="00876FA5" w:rsidP="00C4746E">
      <w:pPr>
        <w:spacing w:after="0"/>
        <w:rPr>
          <w:rFonts w:cs="Arial"/>
          <w:i/>
          <w:sz w:val="20"/>
          <w:szCs w:val="20"/>
          <w:u w:val="single"/>
        </w:rPr>
      </w:pPr>
      <w:r w:rsidRPr="00D333E0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ФНС России от 06.10.2021 N ЕД-7-11/875@</w:t>
      </w:r>
      <w:r w:rsidR="0060453C" w:rsidRPr="00D333E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60453C" w:rsidRPr="00D333E0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60453C" w:rsidRPr="00D333E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0453C" w:rsidRPr="00D333E0">
        <w:rPr>
          <w:sz w:val="20"/>
          <w:szCs w:val="20"/>
        </w:rPr>
        <w:t>/</w:t>
      </w:r>
      <w:hyperlink r:id="rId10" w:history="1">
        <w:r w:rsidR="0060453C" w:rsidRPr="00D333E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0453C" w:rsidRPr="00D333E0">
        <w:rPr>
          <w:i/>
          <w:iCs/>
          <w:sz w:val="20"/>
          <w:szCs w:val="20"/>
        </w:rPr>
        <w:t>)</w:t>
      </w:r>
    </w:p>
    <w:p w:rsidR="00876FA5" w:rsidRPr="00D333E0" w:rsidRDefault="00876FA5" w:rsidP="00876FA5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333E0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p w:rsidR="006500D6" w:rsidRPr="00D333E0" w:rsidRDefault="006500D6" w:rsidP="006500D6">
      <w:pPr>
        <w:spacing w:before="120" w:after="0"/>
        <w:jc w:val="both"/>
        <w:rPr>
          <w:rFonts w:ascii="Calibri" w:hAnsi="Calibri" w:cs="Calibri"/>
          <w:b/>
          <w:sz w:val="20"/>
          <w:szCs w:val="20"/>
        </w:rPr>
      </w:pPr>
      <w:r w:rsidRPr="00D333E0">
        <w:rPr>
          <w:rFonts w:ascii="Calibri" w:hAnsi="Calibri" w:cs="Calibri"/>
          <w:b/>
          <w:sz w:val="20"/>
          <w:szCs w:val="20"/>
        </w:rPr>
        <w:t>Если кассу нельзя перевести на формат 1.2 из-за недоработок софта, ее можно продолж</w:t>
      </w:r>
      <w:r w:rsidR="00D54474" w:rsidRPr="00D333E0">
        <w:rPr>
          <w:rFonts w:ascii="Calibri" w:hAnsi="Calibri" w:cs="Calibri"/>
          <w:b/>
          <w:sz w:val="20"/>
          <w:szCs w:val="20"/>
        </w:rPr>
        <w:t>а</w:t>
      </w:r>
      <w:r w:rsidRPr="00D333E0">
        <w:rPr>
          <w:rFonts w:ascii="Calibri" w:hAnsi="Calibri" w:cs="Calibri"/>
          <w:b/>
          <w:sz w:val="20"/>
          <w:szCs w:val="20"/>
        </w:rPr>
        <w:t>ть применять</w:t>
      </w:r>
    </w:p>
    <w:p w:rsidR="006500D6" w:rsidRPr="00D333E0" w:rsidRDefault="006500D6" w:rsidP="006500D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>Для работы с маркировкой ввели формат фискальных данных 1.2, но обязательный переход на него отложили из-за проблем с оборудованием. Сейчас ФНС снова пошла навстречу пользователям касс. Если программу на рабочем месте кассира пока нельзя совместить с новым форматом, это не повод для беспокойства.</w:t>
      </w:r>
    </w:p>
    <w:p w:rsidR="006500D6" w:rsidRPr="00D333E0" w:rsidRDefault="006500D6" w:rsidP="006500D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 xml:space="preserve">Ведомство разъяснило: если внешние программные решения, которые управляют кассой организации, нельзя перевести на формат 1.2 из-за того, что обновления еще нет или оно проходит тестирование, переход на новый формат можно отложить. Как только софт будет готов, нужно </w:t>
      </w:r>
      <w:r w:rsidR="00D54474" w:rsidRPr="00D333E0">
        <w:rPr>
          <w:rFonts w:ascii="Calibri" w:hAnsi="Calibri" w:cs="Calibri"/>
          <w:bCs/>
          <w:sz w:val="20"/>
          <w:szCs w:val="20"/>
        </w:rPr>
        <w:t xml:space="preserve">будет </w:t>
      </w:r>
      <w:r w:rsidRPr="00D333E0">
        <w:rPr>
          <w:rFonts w:ascii="Calibri" w:hAnsi="Calibri" w:cs="Calibri"/>
          <w:bCs/>
          <w:sz w:val="20"/>
          <w:szCs w:val="20"/>
        </w:rPr>
        <w:t>сразу же поменять ФФД и перерегистрировать кассу. Послабление действует до 1 февраля.</w:t>
      </w:r>
    </w:p>
    <w:p w:rsidR="006500D6" w:rsidRPr="00D333E0" w:rsidRDefault="006500D6" w:rsidP="006500D6">
      <w:pPr>
        <w:spacing w:after="0"/>
        <w:jc w:val="both"/>
        <w:rPr>
          <w:i/>
          <w:iCs/>
          <w:sz w:val="20"/>
          <w:szCs w:val="20"/>
        </w:rPr>
      </w:pPr>
      <w:r w:rsidRPr="00D333E0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28.10.2021 N ПА-4-20/15207@</w:t>
      </w:r>
      <w:r w:rsidRPr="00D333E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D333E0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D333E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D333E0">
        <w:rPr>
          <w:sz w:val="20"/>
          <w:szCs w:val="20"/>
        </w:rPr>
        <w:t>/</w:t>
      </w:r>
      <w:hyperlink r:id="rId12" w:history="1">
        <w:r w:rsidRPr="00D333E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D333E0">
        <w:rPr>
          <w:i/>
          <w:iCs/>
          <w:sz w:val="20"/>
          <w:szCs w:val="20"/>
        </w:rPr>
        <w:t>)</w:t>
      </w:r>
    </w:p>
    <w:p w:rsidR="006500D6" w:rsidRPr="00D333E0" w:rsidRDefault="006500D6" w:rsidP="006500D6">
      <w:pPr>
        <w:spacing w:after="12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333E0"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C9501D" w:rsidRPr="00D333E0" w:rsidRDefault="00C9501D" w:rsidP="00C9501D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333E0">
        <w:rPr>
          <w:rFonts w:ascii="Calibri" w:hAnsi="Calibri" w:cs="Calibri"/>
          <w:b/>
          <w:sz w:val="20"/>
          <w:szCs w:val="20"/>
        </w:rPr>
        <w:t xml:space="preserve">Прослеживаемые товары: ФНС обратила внимание на ряд нюансов </w:t>
      </w:r>
      <w:r w:rsidR="00D54474" w:rsidRPr="00D333E0">
        <w:rPr>
          <w:rFonts w:ascii="Calibri" w:hAnsi="Calibri" w:cs="Calibri"/>
          <w:b/>
          <w:sz w:val="20"/>
          <w:szCs w:val="20"/>
        </w:rPr>
        <w:t xml:space="preserve">в работе </w:t>
      </w:r>
      <w:r w:rsidRPr="00D333E0">
        <w:rPr>
          <w:rFonts w:ascii="Calibri" w:hAnsi="Calibri" w:cs="Calibri"/>
          <w:b/>
          <w:sz w:val="20"/>
          <w:szCs w:val="20"/>
        </w:rPr>
        <w:t>со счетами-фактурами</w:t>
      </w:r>
    </w:p>
    <w:p w:rsidR="00C9501D" w:rsidRPr="00D333E0" w:rsidRDefault="00C9501D" w:rsidP="00C9501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>Налоговики отметили:</w:t>
      </w:r>
    </w:p>
    <w:p w:rsidR="00C9501D" w:rsidRPr="00D333E0" w:rsidRDefault="00C9501D" w:rsidP="00C9501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 xml:space="preserve">- отказать в вычете из-за того, что счет-фактура на прослеживаемые товары бумажный, не могут. Ошибки, которые не мешают определить продавца, покупателя, название </w:t>
      </w:r>
      <w:r w:rsidR="00D54474" w:rsidRPr="00D333E0">
        <w:rPr>
          <w:rFonts w:ascii="Calibri" w:hAnsi="Calibri" w:cs="Calibri"/>
          <w:bCs/>
          <w:sz w:val="20"/>
          <w:szCs w:val="20"/>
        </w:rPr>
        <w:t xml:space="preserve">и стоимость </w:t>
      </w:r>
      <w:r w:rsidRPr="00D333E0">
        <w:rPr>
          <w:rFonts w:ascii="Calibri" w:hAnsi="Calibri" w:cs="Calibri"/>
          <w:bCs/>
          <w:sz w:val="20"/>
          <w:szCs w:val="20"/>
        </w:rPr>
        <w:t>товара, ставку и сумму налога, основани</w:t>
      </w:r>
      <w:r w:rsidR="00D54474" w:rsidRPr="00D333E0">
        <w:rPr>
          <w:rFonts w:ascii="Calibri" w:hAnsi="Calibri" w:cs="Calibri"/>
          <w:bCs/>
          <w:sz w:val="20"/>
          <w:szCs w:val="20"/>
        </w:rPr>
        <w:t>ями</w:t>
      </w:r>
      <w:r w:rsidRPr="00D333E0">
        <w:rPr>
          <w:rFonts w:ascii="Calibri" w:hAnsi="Calibri" w:cs="Calibri"/>
          <w:bCs/>
          <w:sz w:val="20"/>
          <w:szCs w:val="20"/>
        </w:rPr>
        <w:t xml:space="preserve"> для отказа</w:t>
      </w:r>
      <w:r w:rsidR="00D54474" w:rsidRPr="00D333E0">
        <w:rPr>
          <w:rFonts w:ascii="Calibri" w:hAnsi="Calibri" w:cs="Calibri"/>
          <w:bCs/>
          <w:sz w:val="20"/>
          <w:szCs w:val="20"/>
        </w:rPr>
        <w:t xml:space="preserve"> не являются</w:t>
      </w:r>
      <w:r w:rsidRPr="00D333E0">
        <w:rPr>
          <w:rFonts w:ascii="Calibri" w:hAnsi="Calibri" w:cs="Calibri"/>
          <w:bCs/>
          <w:sz w:val="20"/>
          <w:szCs w:val="20"/>
        </w:rPr>
        <w:t>;</w:t>
      </w:r>
    </w:p>
    <w:p w:rsidR="00C9501D" w:rsidRPr="00D333E0" w:rsidRDefault="00C9501D" w:rsidP="00C9501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>- у подотчетника должна быть доверенность, чтобы получить счет-фактуру с реквизитами прослеживаемости;</w:t>
      </w:r>
    </w:p>
    <w:p w:rsidR="00C9501D" w:rsidRPr="00D333E0" w:rsidRDefault="00C9501D" w:rsidP="00C9501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 xml:space="preserve">- если в счете-фактуре или </w:t>
      </w:r>
      <w:r w:rsidR="008D271D" w:rsidRPr="00D333E0">
        <w:rPr>
          <w:rFonts w:ascii="Calibri" w:hAnsi="Calibri" w:cs="Calibri"/>
          <w:bCs/>
          <w:sz w:val="20"/>
          <w:szCs w:val="20"/>
        </w:rPr>
        <w:t xml:space="preserve">в </w:t>
      </w:r>
      <w:r w:rsidRPr="00D333E0">
        <w:rPr>
          <w:rFonts w:ascii="Calibri" w:hAnsi="Calibri" w:cs="Calibri"/>
          <w:bCs/>
          <w:sz w:val="20"/>
          <w:szCs w:val="20"/>
        </w:rPr>
        <w:t>УПД нет регистрационного номера партии товара, надо обратиться к поставщику за правильно оформленным документом. Минфин уже рекомендовал так поступать;</w:t>
      </w:r>
    </w:p>
    <w:p w:rsidR="00C9501D" w:rsidRPr="00D333E0" w:rsidRDefault="00C9501D" w:rsidP="00C9501D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 xml:space="preserve">- прекращать прослеживаемость не нужно, если прослеживаемый товар включили в набор или </w:t>
      </w:r>
      <w:r w:rsidR="008D271D" w:rsidRPr="00D333E0">
        <w:rPr>
          <w:rFonts w:ascii="Calibri" w:hAnsi="Calibri" w:cs="Calibri"/>
          <w:bCs/>
          <w:sz w:val="20"/>
          <w:szCs w:val="20"/>
        </w:rPr>
        <w:t xml:space="preserve">в </w:t>
      </w:r>
      <w:r w:rsidRPr="00D333E0">
        <w:rPr>
          <w:rFonts w:ascii="Calibri" w:hAnsi="Calibri" w:cs="Calibri"/>
          <w:bCs/>
          <w:sz w:val="20"/>
          <w:szCs w:val="20"/>
        </w:rPr>
        <w:t xml:space="preserve">комплект. При продаже комплекта в электронном счете-фактуре или </w:t>
      </w:r>
      <w:r w:rsidR="008D271D" w:rsidRPr="00D333E0">
        <w:rPr>
          <w:rFonts w:ascii="Calibri" w:hAnsi="Calibri" w:cs="Calibri"/>
          <w:bCs/>
          <w:sz w:val="20"/>
          <w:szCs w:val="20"/>
        </w:rPr>
        <w:t xml:space="preserve">в </w:t>
      </w:r>
      <w:r w:rsidRPr="00D333E0">
        <w:rPr>
          <w:rFonts w:ascii="Calibri" w:hAnsi="Calibri" w:cs="Calibri"/>
          <w:bCs/>
          <w:sz w:val="20"/>
          <w:szCs w:val="20"/>
        </w:rPr>
        <w:t>УПД надо отразить в подстроках реквизиты прослеживаемости по каждому прослеживаемому товару из набора. Такие разъяснения ФНС уже давала</w:t>
      </w:r>
      <w:r w:rsidRPr="00D333E0">
        <w:rPr>
          <w:rFonts w:ascii="Calibri" w:hAnsi="Calibri" w:cs="Calibri"/>
          <w:bCs/>
          <w:i/>
          <w:iCs/>
          <w:sz w:val="20"/>
          <w:szCs w:val="20"/>
        </w:rPr>
        <w:t>.</w:t>
      </w:r>
    </w:p>
    <w:p w:rsidR="00C9501D" w:rsidRPr="00D333E0" w:rsidRDefault="00C9501D" w:rsidP="00C9501D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D333E0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19.10.2021 N ЕА-4-15/14817@</w:t>
      </w:r>
      <w:r w:rsidRPr="00D333E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D333E0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D333E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D333E0">
        <w:rPr>
          <w:sz w:val="20"/>
          <w:szCs w:val="20"/>
        </w:rPr>
        <w:t>/</w:t>
      </w:r>
      <w:hyperlink r:id="rId14" w:history="1">
        <w:r w:rsidRPr="00D333E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D333E0">
        <w:rPr>
          <w:i/>
          <w:iCs/>
          <w:sz w:val="20"/>
          <w:szCs w:val="20"/>
        </w:rPr>
        <w:t>)</w:t>
      </w:r>
    </w:p>
    <w:p w:rsidR="00C9501D" w:rsidRPr="00D333E0" w:rsidRDefault="00C9501D" w:rsidP="00C9501D">
      <w:pPr>
        <w:spacing w:after="12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333E0"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1C7C61" w:rsidRPr="00FC5946" w:rsidRDefault="005F104E" w:rsidP="00DE3E4B">
      <w:pPr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  <w:r w:rsidRPr="00FC5946">
        <w:rPr>
          <w:rFonts w:ascii="Calibri" w:hAnsi="Calibri" w:cs="Calibri"/>
          <w:i/>
          <w:iCs/>
          <w:sz w:val="28"/>
          <w:szCs w:val="28"/>
        </w:rPr>
        <w:t>Судебная практика</w:t>
      </w:r>
    </w:p>
    <w:p w:rsidR="00461330" w:rsidRPr="00D333E0" w:rsidRDefault="00461330" w:rsidP="00B2454E">
      <w:pPr>
        <w:spacing w:after="0"/>
        <w:jc w:val="both"/>
        <w:rPr>
          <w:b/>
          <w:bCs/>
          <w:sz w:val="20"/>
          <w:szCs w:val="20"/>
        </w:rPr>
      </w:pPr>
      <w:r w:rsidRPr="00D333E0">
        <w:rPr>
          <w:b/>
          <w:bCs/>
          <w:sz w:val="20"/>
          <w:szCs w:val="20"/>
        </w:rPr>
        <w:t xml:space="preserve">Суд отказал в </w:t>
      </w:r>
      <w:r w:rsidR="00801BE8" w:rsidRPr="00D333E0">
        <w:rPr>
          <w:b/>
          <w:bCs/>
          <w:sz w:val="20"/>
          <w:szCs w:val="20"/>
        </w:rPr>
        <w:t>«</w:t>
      </w:r>
      <w:r w:rsidRPr="00D333E0">
        <w:rPr>
          <w:b/>
          <w:bCs/>
          <w:sz w:val="20"/>
          <w:szCs w:val="20"/>
        </w:rPr>
        <w:t>коронавирусной</w:t>
      </w:r>
      <w:r w:rsidR="00801BE8" w:rsidRPr="00D333E0">
        <w:rPr>
          <w:b/>
          <w:bCs/>
          <w:sz w:val="20"/>
          <w:szCs w:val="20"/>
        </w:rPr>
        <w:t>»</w:t>
      </w:r>
      <w:r w:rsidRPr="00D333E0">
        <w:rPr>
          <w:b/>
          <w:bCs/>
          <w:sz w:val="20"/>
          <w:szCs w:val="20"/>
        </w:rPr>
        <w:t xml:space="preserve"> субсидии из-за опоздания со сменой основного вида деятельности</w:t>
      </w:r>
    </w:p>
    <w:p w:rsidR="00461330" w:rsidRPr="00D333E0" w:rsidRDefault="00461330" w:rsidP="00461330">
      <w:pPr>
        <w:spacing w:after="0"/>
        <w:jc w:val="both"/>
        <w:rPr>
          <w:sz w:val="20"/>
          <w:szCs w:val="20"/>
        </w:rPr>
      </w:pPr>
      <w:r w:rsidRPr="00D333E0">
        <w:rPr>
          <w:sz w:val="20"/>
          <w:szCs w:val="20"/>
        </w:rPr>
        <w:lastRenderedPageBreak/>
        <w:t xml:space="preserve">Организация подала заявление об изменении основного вида деятельности 27 февраля 2020 года. Новый код был в перечне пострадавших отраслей. Изменения в ЕГРЮЛ внесли 5 марта 2020 года. Инспекция отказала в </w:t>
      </w:r>
      <w:r w:rsidR="008D271D" w:rsidRPr="00D333E0">
        <w:rPr>
          <w:sz w:val="20"/>
          <w:szCs w:val="20"/>
        </w:rPr>
        <w:t xml:space="preserve">предоставлении </w:t>
      </w:r>
      <w:r w:rsidRPr="00D333E0">
        <w:rPr>
          <w:sz w:val="20"/>
          <w:szCs w:val="20"/>
        </w:rPr>
        <w:t xml:space="preserve">субсидии, так как на 1 марта 2020 года в реестре основным был прежний код </w:t>
      </w:r>
      <w:r w:rsidR="00134C2B" w:rsidRPr="00D333E0">
        <w:rPr>
          <w:sz w:val="20"/>
          <w:szCs w:val="20"/>
        </w:rPr>
        <w:t>–</w:t>
      </w:r>
      <w:r w:rsidRPr="00D333E0">
        <w:rPr>
          <w:sz w:val="20"/>
          <w:szCs w:val="20"/>
        </w:rPr>
        <w:t xml:space="preserve"> не из перечня.</w:t>
      </w:r>
    </w:p>
    <w:p w:rsidR="00461330" w:rsidRPr="00D333E0" w:rsidRDefault="00461330" w:rsidP="00461330">
      <w:pPr>
        <w:spacing w:after="0"/>
        <w:jc w:val="both"/>
        <w:rPr>
          <w:sz w:val="20"/>
          <w:szCs w:val="20"/>
        </w:rPr>
      </w:pPr>
      <w:r w:rsidRPr="00D333E0">
        <w:rPr>
          <w:sz w:val="20"/>
          <w:szCs w:val="20"/>
        </w:rPr>
        <w:t>Организация оспорила отказ. Она указала:</w:t>
      </w:r>
    </w:p>
    <w:p w:rsidR="00461330" w:rsidRPr="00D333E0" w:rsidRDefault="00461330" w:rsidP="00461330">
      <w:pPr>
        <w:spacing w:after="0"/>
        <w:jc w:val="both"/>
        <w:rPr>
          <w:sz w:val="20"/>
          <w:szCs w:val="20"/>
        </w:rPr>
      </w:pPr>
      <w:r w:rsidRPr="00D333E0">
        <w:rPr>
          <w:sz w:val="20"/>
          <w:szCs w:val="20"/>
        </w:rPr>
        <w:t>- фактически деятельность по новому коду была основной с момента ее регистрации;</w:t>
      </w:r>
    </w:p>
    <w:p w:rsidR="00461330" w:rsidRPr="00D333E0" w:rsidRDefault="00461330" w:rsidP="00461330">
      <w:pPr>
        <w:spacing w:after="0"/>
        <w:jc w:val="both"/>
        <w:rPr>
          <w:sz w:val="20"/>
          <w:szCs w:val="20"/>
        </w:rPr>
      </w:pPr>
      <w:r w:rsidRPr="00D333E0">
        <w:rPr>
          <w:sz w:val="20"/>
          <w:szCs w:val="20"/>
        </w:rPr>
        <w:t>- инспекция долго вносила изменения в реестр.</w:t>
      </w:r>
    </w:p>
    <w:p w:rsidR="00461330" w:rsidRPr="00D333E0" w:rsidRDefault="00461330" w:rsidP="00461330">
      <w:pPr>
        <w:spacing w:after="0"/>
        <w:jc w:val="both"/>
        <w:rPr>
          <w:sz w:val="20"/>
          <w:szCs w:val="20"/>
        </w:rPr>
      </w:pPr>
      <w:r w:rsidRPr="00D333E0">
        <w:rPr>
          <w:sz w:val="20"/>
          <w:szCs w:val="20"/>
        </w:rPr>
        <w:t>Суд поддержал налоговиков. Он отметил:</w:t>
      </w:r>
    </w:p>
    <w:p w:rsidR="00461330" w:rsidRPr="00D333E0" w:rsidRDefault="00461330" w:rsidP="00461330">
      <w:pPr>
        <w:spacing w:after="0"/>
        <w:jc w:val="both"/>
        <w:rPr>
          <w:sz w:val="20"/>
          <w:szCs w:val="20"/>
        </w:rPr>
      </w:pPr>
      <w:r w:rsidRPr="00D333E0">
        <w:rPr>
          <w:sz w:val="20"/>
          <w:szCs w:val="20"/>
        </w:rPr>
        <w:t>- при определении права на субсидию берут код из реестра на 1 марта 2020 года;</w:t>
      </w:r>
    </w:p>
    <w:p w:rsidR="00461330" w:rsidRPr="00D333E0" w:rsidRDefault="00461330" w:rsidP="00461330">
      <w:pPr>
        <w:spacing w:after="0"/>
        <w:jc w:val="both"/>
        <w:rPr>
          <w:sz w:val="20"/>
          <w:szCs w:val="20"/>
        </w:rPr>
      </w:pPr>
      <w:r w:rsidRPr="00D333E0">
        <w:rPr>
          <w:sz w:val="20"/>
          <w:szCs w:val="20"/>
        </w:rPr>
        <w:t>- срок регистрации изменений инспекция не нарушила.</w:t>
      </w:r>
    </w:p>
    <w:p w:rsidR="005F104E" w:rsidRPr="00D333E0" w:rsidRDefault="00461330" w:rsidP="00461330">
      <w:pPr>
        <w:spacing w:after="0"/>
        <w:jc w:val="both"/>
        <w:rPr>
          <w:sz w:val="20"/>
          <w:szCs w:val="20"/>
        </w:rPr>
      </w:pPr>
      <w:r w:rsidRPr="00D333E0">
        <w:rPr>
          <w:sz w:val="20"/>
          <w:szCs w:val="20"/>
        </w:rPr>
        <w:t xml:space="preserve">Отметим: недавно АС Волго-Вятского округа указал, что фактический вид деятельности для получения </w:t>
      </w:r>
      <w:r w:rsidR="00801BE8" w:rsidRPr="00D333E0">
        <w:rPr>
          <w:sz w:val="20"/>
          <w:szCs w:val="20"/>
        </w:rPr>
        <w:t>«</w:t>
      </w:r>
      <w:r w:rsidRPr="00D333E0">
        <w:rPr>
          <w:sz w:val="20"/>
          <w:szCs w:val="20"/>
        </w:rPr>
        <w:t>коронавирусной</w:t>
      </w:r>
      <w:r w:rsidR="00801BE8" w:rsidRPr="00D333E0">
        <w:rPr>
          <w:sz w:val="20"/>
          <w:szCs w:val="20"/>
        </w:rPr>
        <w:t>»</w:t>
      </w:r>
      <w:r w:rsidRPr="00D333E0">
        <w:rPr>
          <w:sz w:val="20"/>
          <w:szCs w:val="20"/>
        </w:rPr>
        <w:t xml:space="preserve"> субсидии значения не имеет. Не помогло и то, что в реестр внесли изменения после 1 марта 2020 года. А вот АС Западно-Сибирского округа поддержал предпринимателя: ИП вел </w:t>
      </w:r>
      <w:r w:rsidR="00801BE8" w:rsidRPr="00D333E0">
        <w:rPr>
          <w:sz w:val="20"/>
          <w:szCs w:val="20"/>
        </w:rPr>
        <w:t>«</w:t>
      </w:r>
      <w:r w:rsidRPr="00D333E0">
        <w:rPr>
          <w:sz w:val="20"/>
          <w:szCs w:val="20"/>
        </w:rPr>
        <w:t>пострадавшую</w:t>
      </w:r>
      <w:r w:rsidR="00801BE8" w:rsidRPr="00D333E0">
        <w:rPr>
          <w:sz w:val="20"/>
          <w:szCs w:val="20"/>
        </w:rPr>
        <w:t>»</w:t>
      </w:r>
      <w:r w:rsidRPr="00D333E0">
        <w:rPr>
          <w:sz w:val="20"/>
          <w:szCs w:val="20"/>
        </w:rPr>
        <w:t xml:space="preserve"> деятельность, но по ЕГРИП она была дополнительной.</w:t>
      </w:r>
    </w:p>
    <w:p w:rsidR="002B4C5D" w:rsidRPr="00D333E0" w:rsidRDefault="00461330" w:rsidP="00C4746E">
      <w:pPr>
        <w:spacing w:after="0"/>
        <w:jc w:val="both"/>
        <w:rPr>
          <w:sz w:val="20"/>
          <w:szCs w:val="20"/>
        </w:rPr>
      </w:pPr>
      <w:r w:rsidRPr="00D333E0">
        <w:rPr>
          <w:i/>
          <w:iCs/>
          <w:sz w:val="20"/>
          <w:szCs w:val="20"/>
          <w:u w:val="single"/>
        </w:rPr>
        <w:t>Постановление 13-го ААС от 28.09.2021 по делу N А56-33660/2021</w:t>
      </w:r>
      <w:r w:rsidRPr="00D333E0">
        <w:rPr>
          <w:i/>
          <w:iCs/>
          <w:sz w:val="20"/>
          <w:szCs w:val="20"/>
        </w:rPr>
        <w:t xml:space="preserve"> </w:t>
      </w:r>
      <w:r w:rsidR="002B4C5D" w:rsidRPr="00D333E0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2B4C5D" w:rsidRPr="00D333E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6" w:tooltip="Ссылка на КонсультантПлюс" w:history="1">
        <w:r w:rsidR="002B4C5D" w:rsidRPr="00D333E0">
          <w:rPr>
            <w:i/>
            <w:iCs/>
            <w:color w:val="0000FF"/>
            <w:sz w:val="20"/>
            <w:szCs w:val="20"/>
          </w:rPr>
          <w:t>/онлайн</w:t>
        </w:r>
      </w:hyperlink>
      <w:r w:rsidR="002B4C5D" w:rsidRPr="00D333E0">
        <w:rPr>
          <w:i/>
          <w:iCs/>
          <w:sz w:val="20"/>
          <w:szCs w:val="20"/>
        </w:rPr>
        <w:t>)</w:t>
      </w:r>
    </w:p>
    <w:p w:rsidR="002B4C5D" w:rsidRPr="00D333E0" w:rsidRDefault="003345E3" w:rsidP="00FC594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333E0">
        <w:rPr>
          <w:rFonts w:ascii="Calibri" w:hAnsi="Calibri" w:cs="Calibri"/>
          <w:bCs/>
          <w:i/>
          <w:iCs/>
          <w:sz w:val="20"/>
          <w:szCs w:val="20"/>
        </w:rPr>
        <w:t>Арбитражные апелляционные суды</w:t>
      </w:r>
    </w:p>
    <w:p w:rsidR="00BB1258" w:rsidRPr="00D333E0" w:rsidRDefault="00BB1258" w:rsidP="00BB1258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D333E0">
        <w:rPr>
          <w:rFonts w:ascii="Calibri" w:hAnsi="Calibri" w:cs="Calibri"/>
          <w:bCs/>
          <w:i/>
          <w:iCs/>
          <w:sz w:val="28"/>
          <w:szCs w:val="28"/>
        </w:rPr>
        <w:t>Аналит</w:t>
      </w:r>
      <w:bookmarkStart w:id="1" w:name="_GoBack"/>
      <w:bookmarkEnd w:id="1"/>
      <w:r w:rsidRPr="00D333E0">
        <w:rPr>
          <w:rFonts w:ascii="Calibri" w:hAnsi="Calibri" w:cs="Calibri"/>
          <w:bCs/>
          <w:i/>
          <w:iCs/>
          <w:sz w:val="28"/>
          <w:szCs w:val="28"/>
        </w:rPr>
        <w:t>ика</w:t>
      </w:r>
    </w:p>
    <w:p w:rsidR="007F25F5" w:rsidRPr="00D333E0" w:rsidRDefault="007F25F5" w:rsidP="007F25F5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333E0">
        <w:rPr>
          <w:rFonts w:ascii="Calibri" w:hAnsi="Calibri" w:cs="Calibri"/>
          <w:b/>
          <w:sz w:val="20"/>
          <w:szCs w:val="20"/>
        </w:rPr>
        <w:t>Расчеты с бюджетом и сотрудниками в ноябре: что учесть в работе бухгалтеру</w:t>
      </w:r>
    </w:p>
    <w:p w:rsidR="00BB1258" w:rsidRPr="00D333E0" w:rsidRDefault="007F25F5" w:rsidP="007F25F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33E0">
        <w:rPr>
          <w:rFonts w:ascii="Calibri" w:hAnsi="Calibri" w:cs="Calibri"/>
          <w:bCs/>
          <w:sz w:val="20"/>
          <w:szCs w:val="20"/>
        </w:rPr>
        <w:t>Из-за коронавируса ноябрь начался с нерабочих дней. Это последний месяц, когда не наказывают за нарушения при передаче сведений о маркировке. Потом штраф может составлять до 100 тыс. руб. Об этих и других новшествах читайте в обзоре.</w:t>
      </w:r>
    </w:p>
    <w:p w:rsidR="00BB1258" w:rsidRPr="00D333E0" w:rsidRDefault="007F25F5" w:rsidP="007F25F5">
      <w:pPr>
        <w:spacing w:after="0"/>
        <w:jc w:val="both"/>
        <w:rPr>
          <w:i/>
          <w:iCs/>
          <w:sz w:val="20"/>
          <w:szCs w:val="20"/>
        </w:rPr>
      </w:pPr>
      <w:r w:rsidRPr="00D333E0">
        <w:rPr>
          <w:i/>
          <w:iCs/>
          <w:sz w:val="20"/>
          <w:szCs w:val="20"/>
          <w:u w:val="single"/>
        </w:rPr>
        <w:t xml:space="preserve">Обзор: </w:t>
      </w:r>
      <w:r w:rsidR="00801BE8" w:rsidRPr="00D333E0">
        <w:rPr>
          <w:i/>
          <w:iCs/>
          <w:sz w:val="20"/>
          <w:szCs w:val="20"/>
          <w:u w:val="single"/>
        </w:rPr>
        <w:t>«</w:t>
      </w:r>
      <w:r w:rsidRPr="00D333E0">
        <w:rPr>
          <w:i/>
          <w:iCs/>
          <w:sz w:val="20"/>
          <w:szCs w:val="20"/>
          <w:u w:val="single"/>
        </w:rPr>
        <w:t>Расчеты с бюджетом и сотрудниками в ноябре: что учесть в работе бухгалтеру</w:t>
      </w:r>
      <w:r w:rsidR="00801BE8" w:rsidRPr="00D333E0">
        <w:rPr>
          <w:i/>
          <w:iCs/>
          <w:sz w:val="20"/>
          <w:szCs w:val="20"/>
          <w:u w:val="single"/>
        </w:rPr>
        <w:t>»</w:t>
      </w:r>
      <w:r w:rsidR="008D271D" w:rsidRPr="00D333E0">
        <w:rPr>
          <w:i/>
          <w:iCs/>
          <w:sz w:val="20"/>
          <w:szCs w:val="20"/>
          <w:u w:val="single"/>
        </w:rPr>
        <w:t xml:space="preserve"> </w:t>
      </w:r>
      <w:r w:rsidRPr="00D333E0">
        <w:rPr>
          <w:i/>
          <w:iCs/>
          <w:sz w:val="20"/>
          <w:szCs w:val="20"/>
          <w:u w:val="single"/>
        </w:rPr>
        <w:t>(КонсультантПлюс, 2021)</w:t>
      </w:r>
      <w:r w:rsidRPr="00D333E0">
        <w:rPr>
          <w:i/>
          <w:iCs/>
          <w:sz w:val="20"/>
          <w:szCs w:val="20"/>
        </w:rPr>
        <w:t xml:space="preserve"> </w:t>
      </w:r>
      <w:r w:rsidR="00BB1258" w:rsidRPr="00D333E0">
        <w:rPr>
          <w:i/>
          <w:iCs/>
          <w:sz w:val="20"/>
          <w:szCs w:val="20"/>
        </w:rPr>
        <w:t>(</w:t>
      </w:r>
      <w:hyperlink r:id="rId17" w:tooltip="Ссылка на КонсультантПлюс" w:history="1">
        <w:r w:rsidR="00BB1258" w:rsidRPr="00D333E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8" w:tooltip="Ссылка на КонсультантПлюс" w:history="1">
        <w:r w:rsidR="00BB1258" w:rsidRPr="00D333E0">
          <w:rPr>
            <w:i/>
            <w:iCs/>
            <w:color w:val="0000FF"/>
            <w:sz w:val="20"/>
            <w:szCs w:val="20"/>
          </w:rPr>
          <w:t>/онлайн</w:t>
        </w:r>
      </w:hyperlink>
      <w:r w:rsidR="00BB1258" w:rsidRPr="00D333E0">
        <w:rPr>
          <w:i/>
          <w:iCs/>
          <w:sz w:val="20"/>
          <w:szCs w:val="20"/>
        </w:rPr>
        <w:t>)</w:t>
      </w:r>
    </w:p>
    <w:p w:rsidR="00FC5946" w:rsidRPr="00D333E0" w:rsidRDefault="00FC5946" w:rsidP="00FC594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333E0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FC5946" w:rsidRPr="00D333E0" w:rsidRDefault="00FC5946" w:rsidP="007F25F5">
      <w:pPr>
        <w:spacing w:after="0"/>
        <w:jc w:val="both"/>
        <w:rPr>
          <w:i/>
          <w:iCs/>
          <w:sz w:val="20"/>
          <w:szCs w:val="20"/>
          <w:u w:val="single"/>
        </w:rPr>
      </w:pPr>
    </w:p>
    <w:sectPr w:rsidR="00FC5946" w:rsidRPr="00D333E0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88" w:rsidRDefault="00725488" w:rsidP="00165173">
      <w:pPr>
        <w:spacing w:after="0" w:line="240" w:lineRule="auto"/>
      </w:pPr>
      <w:r>
        <w:separator/>
      </w:r>
    </w:p>
  </w:endnote>
  <w:endnote w:type="continuationSeparator" w:id="0">
    <w:p w:rsidR="00725488" w:rsidRDefault="00725488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88" w:rsidRDefault="00725488" w:rsidP="00165173">
      <w:pPr>
        <w:spacing w:after="0" w:line="240" w:lineRule="auto"/>
      </w:pPr>
      <w:r>
        <w:separator/>
      </w:r>
    </w:p>
  </w:footnote>
  <w:footnote w:type="continuationSeparator" w:id="0">
    <w:p w:rsidR="00725488" w:rsidRDefault="00725488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AB1"/>
    <w:rsid w:val="00001761"/>
    <w:rsid w:val="00002F14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B1753"/>
    <w:rsid w:val="000B2E10"/>
    <w:rsid w:val="000B30E7"/>
    <w:rsid w:val="000C032B"/>
    <w:rsid w:val="000C5694"/>
    <w:rsid w:val="000C6D4A"/>
    <w:rsid w:val="000D583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1EE"/>
    <w:rsid w:val="00151358"/>
    <w:rsid w:val="00153CCF"/>
    <w:rsid w:val="001540AD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C65"/>
    <w:rsid w:val="00181A28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D22"/>
    <w:rsid w:val="001B553F"/>
    <w:rsid w:val="001B6DC2"/>
    <w:rsid w:val="001B734F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30E5"/>
    <w:rsid w:val="001E377C"/>
    <w:rsid w:val="001E4AE7"/>
    <w:rsid w:val="001E5187"/>
    <w:rsid w:val="001E6DF2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20BD5"/>
    <w:rsid w:val="0022336E"/>
    <w:rsid w:val="002268DC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A3E"/>
    <w:rsid w:val="002423B9"/>
    <w:rsid w:val="00246EA7"/>
    <w:rsid w:val="00250A60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24C0"/>
    <w:rsid w:val="00290A87"/>
    <w:rsid w:val="00291EA7"/>
    <w:rsid w:val="0029337D"/>
    <w:rsid w:val="002A2A66"/>
    <w:rsid w:val="002A467B"/>
    <w:rsid w:val="002A6E3E"/>
    <w:rsid w:val="002A7F76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A3E"/>
    <w:rsid w:val="0030003D"/>
    <w:rsid w:val="0030172A"/>
    <w:rsid w:val="00303D07"/>
    <w:rsid w:val="003050FA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801B8"/>
    <w:rsid w:val="00383A47"/>
    <w:rsid w:val="00387311"/>
    <w:rsid w:val="00387938"/>
    <w:rsid w:val="00390163"/>
    <w:rsid w:val="0039165A"/>
    <w:rsid w:val="00395199"/>
    <w:rsid w:val="003A37D1"/>
    <w:rsid w:val="003A6553"/>
    <w:rsid w:val="003B234F"/>
    <w:rsid w:val="003B2AB7"/>
    <w:rsid w:val="003B47BF"/>
    <w:rsid w:val="003B6068"/>
    <w:rsid w:val="003C13BA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5FE2"/>
    <w:rsid w:val="004063D8"/>
    <w:rsid w:val="00406B88"/>
    <w:rsid w:val="00413745"/>
    <w:rsid w:val="00415577"/>
    <w:rsid w:val="00415AEE"/>
    <w:rsid w:val="00417F33"/>
    <w:rsid w:val="0042145E"/>
    <w:rsid w:val="004247C1"/>
    <w:rsid w:val="00426D50"/>
    <w:rsid w:val="00435F3E"/>
    <w:rsid w:val="00437B62"/>
    <w:rsid w:val="00440407"/>
    <w:rsid w:val="00441FA1"/>
    <w:rsid w:val="00445A34"/>
    <w:rsid w:val="00446AF4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867CB"/>
    <w:rsid w:val="00491576"/>
    <w:rsid w:val="00493FD4"/>
    <w:rsid w:val="0049670B"/>
    <w:rsid w:val="004A0BAC"/>
    <w:rsid w:val="004A1D37"/>
    <w:rsid w:val="004A41F7"/>
    <w:rsid w:val="004A50B3"/>
    <w:rsid w:val="004B065B"/>
    <w:rsid w:val="004B0EED"/>
    <w:rsid w:val="004B14AB"/>
    <w:rsid w:val="004B4545"/>
    <w:rsid w:val="004B6E47"/>
    <w:rsid w:val="004B7D59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73B6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9273C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E041E"/>
    <w:rsid w:val="005E0F21"/>
    <w:rsid w:val="005E1237"/>
    <w:rsid w:val="005E2FAA"/>
    <w:rsid w:val="005E33F4"/>
    <w:rsid w:val="005E3539"/>
    <w:rsid w:val="005E40B9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75E5"/>
    <w:rsid w:val="00642BFB"/>
    <w:rsid w:val="0064640E"/>
    <w:rsid w:val="006500D6"/>
    <w:rsid w:val="00650775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00C"/>
    <w:rsid w:val="00774D99"/>
    <w:rsid w:val="00776B4F"/>
    <w:rsid w:val="00780789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42F9"/>
    <w:rsid w:val="007A4799"/>
    <w:rsid w:val="007A4F37"/>
    <w:rsid w:val="007A5A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93F"/>
    <w:rsid w:val="00800FA3"/>
    <w:rsid w:val="00801BE8"/>
    <w:rsid w:val="00801C2F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325B"/>
    <w:rsid w:val="00846389"/>
    <w:rsid w:val="00851216"/>
    <w:rsid w:val="00854050"/>
    <w:rsid w:val="0085435C"/>
    <w:rsid w:val="00854B2D"/>
    <w:rsid w:val="00870EE2"/>
    <w:rsid w:val="00871EF1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3851"/>
    <w:rsid w:val="008B0786"/>
    <w:rsid w:val="008B119D"/>
    <w:rsid w:val="008B2E02"/>
    <w:rsid w:val="008B3842"/>
    <w:rsid w:val="008B395F"/>
    <w:rsid w:val="008B4138"/>
    <w:rsid w:val="008B6E71"/>
    <w:rsid w:val="008C0902"/>
    <w:rsid w:val="008C0FC9"/>
    <w:rsid w:val="008C19EE"/>
    <w:rsid w:val="008D124D"/>
    <w:rsid w:val="008D271D"/>
    <w:rsid w:val="008E0D76"/>
    <w:rsid w:val="008E104E"/>
    <w:rsid w:val="008E52F5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51128"/>
    <w:rsid w:val="00951C1C"/>
    <w:rsid w:val="00954ABB"/>
    <w:rsid w:val="00955AB8"/>
    <w:rsid w:val="00960303"/>
    <w:rsid w:val="00962901"/>
    <w:rsid w:val="00970510"/>
    <w:rsid w:val="009711F9"/>
    <w:rsid w:val="009730E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3420"/>
    <w:rsid w:val="009A414E"/>
    <w:rsid w:val="009B5329"/>
    <w:rsid w:val="009B77F4"/>
    <w:rsid w:val="009C1993"/>
    <w:rsid w:val="009C3646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8131D"/>
    <w:rsid w:val="00A83203"/>
    <w:rsid w:val="00A842BF"/>
    <w:rsid w:val="00A849BA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14ADD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D491C"/>
    <w:rsid w:val="00BD4F89"/>
    <w:rsid w:val="00BD658C"/>
    <w:rsid w:val="00BD6E4D"/>
    <w:rsid w:val="00BF14E5"/>
    <w:rsid w:val="00BF5E49"/>
    <w:rsid w:val="00BF665D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7A38"/>
    <w:rsid w:val="00C57E37"/>
    <w:rsid w:val="00C61E7B"/>
    <w:rsid w:val="00C61EB0"/>
    <w:rsid w:val="00C64E0A"/>
    <w:rsid w:val="00C74BF2"/>
    <w:rsid w:val="00C75ECF"/>
    <w:rsid w:val="00C81AD2"/>
    <w:rsid w:val="00C8551D"/>
    <w:rsid w:val="00C878B4"/>
    <w:rsid w:val="00C90296"/>
    <w:rsid w:val="00C93E96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E032A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1478E"/>
    <w:rsid w:val="00D14D52"/>
    <w:rsid w:val="00D16F98"/>
    <w:rsid w:val="00D17AA7"/>
    <w:rsid w:val="00D20622"/>
    <w:rsid w:val="00D231C6"/>
    <w:rsid w:val="00D235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2138"/>
    <w:rsid w:val="00D530A0"/>
    <w:rsid w:val="00D53E86"/>
    <w:rsid w:val="00D54474"/>
    <w:rsid w:val="00D546A3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A7656"/>
    <w:rsid w:val="00DB24B7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F57"/>
    <w:rsid w:val="00DE3E4B"/>
    <w:rsid w:val="00DE3F3D"/>
    <w:rsid w:val="00DE5246"/>
    <w:rsid w:val="00DF00FF"/>
    <w:rsid w:val="00DF4A49"/>
    <w:rsid w:val="00DF4E70"/>
    <w:rsid w:val="00DF7571"/>
    <w:rsid w:val="00E00945"/>
    <w:rsid w:val="00E03BBA"/>
    <w:rsid w:val="00E04F2E"/>
    <w:rsid w:val="00E0625A"/>
    <w:rsid w:val="00E07956"/>
    <w:rsid w:val="00E07F4D"/>
    <w:rsid w:val="00E10A74"/>
    <w:rsid w:val="00E12EA0"/>
    <w:rsid w:val="00E17A91"/>
    <w:rsid w:val="00E22C5F"/>
    <w:rsid w:val="00E22CD2"/>
    <w:rsid w:val="00E22FBE"/>
    <w:rsid w:val="00E24E77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F09AB"/>
    <w:rsid w:val="00EF18B2"/>
    <w:rsid w:val="00EF6D95"/>
    <w:rsid w:val="00EF7EFF"/>
    <w:rsid w:val="00F01A79"/>
    <w:rsid w:val="00F0351B"/>
    <w:rsid w:val="00F05DD4"/>
    <w:rsid w:val="00F071A9"/>
    <w:rsid w:val="00F0790D"/>
    <w:rsid w:val="00F100BC"/>
    <w:rsid w:val="00F248D8"/>
    <w:rsid w:val="00F25AED"/>
    <w:rsid w:val="00F26858"/>
    <w:rsid w:val="00F33929"/>
    <w:rsid w:val="00F33B9B"/>
    <w:rsid w:val="00F3414F"/>
    <w:rsid w:val="00F3506A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798F"/>
    <w:rsid w:val="00F62DC3"/>
    <w:rsid w:val="00F657FA"/>
    <w:rsid w:val="00F6655D"/>
    <w:rsid w:val="00F665EC"/>
    <w:rsid w:val="00F677E5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5081"/>
    <w:rsid w:val="00FD50FD"/>
    <w:rsid w:val="00FE013C"/>
    <w:rsid w:val="00FE0144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513&amp;dst=100003%2C1&amp;date=08.11.2021" TargetMode="External"/><Relationship Id="rId13" Type="http://schemas.openxmlformats.org/officeDocument/2006/relationships/hyperlink" Target="consultantplus://offline/ref=860E1A81AC33F46637E03DBFB4CAF6E20C58AC07BEFB5C5A67BF983D01248F64E62726DA2C4B2A74E31F4FFC81CEDC18B91E937D8B3350DD8A61UCiEF" TargetMode="External"/><Relationship Id="rId18" Type="http://schemas.openxmlformats.org/officeDocument/2006/relationships/hyperlink" Target="https://login.consultant.ru/link/?req=doc&amp;base=LAW&amp;n=322230&amp;dst=100002&amp;date=08.11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4A418CEC037679F2FECC079A217344D8676F6A49DFD6C4CBC2767BC87A2B952B8F314BC41EAA6C15ED8C09F1CFB9D5BABA0507C98D8C720d6SEF" TargetMode="External"/><Relationship Id="rId12" Type="http://schemas.openxmlformats.org/officeDocument/2006/relationships/hyperlink" Target="https://login.consultant.ru/link/?req=doc&amp;base=LAW&amp;n=399521&amp;dst=100002&amp;date=08.11.2021" TargetMode="External"/><Relationship Id="rId17" Type="http://schemas.openxmlformats.org/officeDocument/2006/relationships/hyperlink" Target="consultantplus://offline/ref=0C132D6FC209F8F2412E924A375D89442BA70CFEA7DB645ECDE6E469B56AA10B0E49E8054AF10951713D3CF4FC399BB5976A0D48724C1E60r9k7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APS013&amp;n=353256&amp;dst=1000000001&amp;date=08.11.202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1383A11204FE77D1D3C2054A103D25AA4A650B944BF38AD48FE44A4AF6BDDCA6F97AC1627EC8C9996C1E6A59A197A0C943F03094B2FBDA10d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FB73748FFA4D203C47607A2038210C51E9509BE6DE57EEF4AE7214E01D48731417C63E8E9A3BBF8259C0D5E3CF2603F00DD094493839FE3B8A1618Y8a8F" TargetMode="External"/><Relationship Id="rId10" Type="http://schemas.openxmlformats.org/officeDocument/2006/relationships/hyperlink" Target="https://login.consultant.ru/link/?req=doc&amp;base=LAW&amp;n=399521&amp;dst=100002&amp;date=08.11.202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383A11204FE77D1D3C2054A103D25AA4A650B944BF38AD48FE44A4AF6BDDCA6F97AC1627EC8C9996C1E6A59A197A0C943F03094B2FBDA10dAF" TargetMode="External"/><Relationship Id="rId14" Type="http://schemas.openxmlformats.org/officeDocument/2006/relationships/hyperlink" Target="https://login.consultant.ru/link/?req=doc&amp;base=QUEST&amp;n=207276&amp;dst=100003%2C1&amp;date=08.11.202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Милехина Лилия</cp:lastModifiedBy>
  <cp:revision>4</cp:revision>
  <dcterms:created xsi:type="dcterms:W3CDTF">2021-11-09T04:58:00Z</dcterms:created>
  <dcterms:modified xsi:type="dcterms:W3CDTF">2021-11-09T05:35:00Z</dcterms:modified>
</cp:coreProperties>
</file>